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53984" w14:textId="77777777" w:rsidR="009F3AF4" w:rsidRDefault="009F3AF4">
      <w:pPr>
        <w:ind w:firstLineChars="100" w:firstLine="442"/>
        <w:rPr>
          <w:rFonts w:ascii="宋体" w:eastAsia="宋体" w:hAnsi="宋体"/>
          <w:b/>
          <w:sz w:val="44"/>
          <w:szCs w:val="44"/>
        </w:rPr>
      </w:pPr>
    </w:p>
    <w:p w14:paraId="3A0C3A8B" w14:textId="77777777" w:rsidR="009F3AF4" w:rsidRDefault="00CF4E6E">
      <w:pPr>
        <w:ind w:firstLineChars="100" w:firstLine="442"/>
        <w:rPr>
          <w:rFonts w:ascii="宋体" w:eastAsia="宋体" w:hAnsi="宋体"/>
          <w:b/>
          <w:sz w:val="44"/>
          <w:szCs w:val="44"/>
        </w:rPr>
      </w:pPr>
      <w:r>
        <w:rPr>
          <w:rFonts w:ascii="宋体" w:eastAsia="宋体" w:hAnsi="宋体" w:hint="eastAsia"/>
          <w:b/>
          <w:sz w:val="44"/>
          <w:szCs w:val="44"/>
        </w:rPr>
        <w:t>邯郸市住房保障和房产管理局办公室</w:t>
      </w:r>
    </w:p>
    <w:p w14:paraId="022ECC2E" w14:textId="77777777" w:rsidR="009F3AF4" w:rsidRDefault="00CF4E6E">
      <w:pPr>
        <w:jc w:val="center"/>
        <w:rPr>
          <w:rFonts w:ascii="宋体" w:eastAsia="宋体" w:hAnsi="宋体"/>
          <w:b/>
          <w:sz w:val="44"/>
          <w:szCs w:val="44"/>
        </w:rPr>
      </w:pPr>
      <w:r>
        <w:rPr>
          <w:rFonts w:ascii="宋体" w:eastAsia="宋体" w:hAnsi="宋体" w:hint="eastAsia"/>
          <w:b/>
          <w:sz w:val="44"/>
          <w:szCs w:val="44"/>
        </w:rPr>
        <w:t>关于印发《局202</w:t>
      </w:r>
      <w:r w:rsidR="00974144">
        <w:rPr>
          <w:rFonts w:ascii="宋体" w:eastAsia="宋体" w:hAnsi="宋体" w:hint="eastAsia"/>
          <w:b/>
          <w:sz w:val="44"/>
          <w:szCs w:val="44"/>
        </w:rPr>
        <w:t>1</w:t>
      </w:r>
      <w:r>
        <w:rPr>
          <w:rFonts w:ascii="宋体" w:eastAsia="宋体" w:hAnsi="宋体" w:hint="eastAsia"/>
          <w:b/>
          <w:sz w:val="44"/>
          <w:szCs w:val="44"/>
        </w:rPr>
        <w:t>年政治理论学习计划》的通知</w:t>
      </w:r>
    </w:p>
    <w:p w14:paraId="585BA07B" w14:textId="77777777" w:rsidR="009F3AF4" w:rsidRDefault="009F3AF4">
      <w:pPr>
        <w:rPr>
          <w:sz w:val="32"/>
          <w:szCs w:val="32"/>
        </w:rPr>
      </w:pPr>
    </w:p>
    <w:p w14:paraId="4E286920" w14:textId="77777777" w:rsidR="009F3AF4" w:rsidRDefault="00CF4E6E">
      <w:pPr>
        <w:rPr>
          <w:rFonts w:ascii="仿宋_GB2312" w:eastAsia="仿宋_GB2312"/>
          <w:sz w:val="32"/>
          <w:szCs w:val="32"/>
        </w:rPr>
      </w:pPr>
      <w:r>
        <w:rPr>
          <w:rFonts w:ascii="仿宋_GB2312" w:eastAsia="仿宋_GB2312" w:hint="eastAsia"/>
          <w:sz w:val="32"/>
          <w:szCs w:val="32"/>
        </w:rPr>
        <w:t>局属各单位，机关各处室：</w:t>
      </w:r>
    </w:p>
    <w:p w14:paraId="7F55C451" w14:textId="77777777" w:rsidR="003F686F" w:rsidRPr="003F686F" w:rsidRDefault="003F686F" w:rsidP="00974144">
      <w:pPr>
        <w:ind w:firstLineChars="200" w:firstLine="640"/>
        <w:rPr>
          <w:rFonts w:ascii="仿宋_GB2312" w:eastAsia="仿宋_GB2312"/>
          <w:sz w:val="32"/>
          <w:szCs w:val="32"/>
        </w:rPr>
      </w:pPr>
      <w:r w:rsidRPr="003F686F">
        <w:rPr>
          <w:rFonts w:ascii="仿宋_GB2312" w:eastAsia="仿宋_GB2312"/>
          <w:sz w:val="32"/>
          <w:szCs w:val="32"/>
        </w:rPr>
        <w:t>现将《</w:t>
      </w:r>
      <w:r w:rsidRPr="00974144">
        <w:rPr>
          <w:rFonts w:ascii="仿宋_GB2312" w:eastAsia="仿宋_GB2312" w:hint="eastAsia"/>
          <w:sz w:val="32"/>
          <w:szCs w:val="32"/>
        </w:rPr>
        <w:t>局202</w:t>
      </w:r>
      <w:r w:rsidR="008A23C0">
        <w:rPr>
          <w:rFonts w:ascii="仿宋_GB2312" w:eastAsia="仿宋_GB2312" w:hint="eastAsia"/>
          <w:sz w:val="32"/>
          <w:szCs w:val="32"/>
        </w:rPr>
        <w:t>1</w:t>
      </w:r>
      <w:r w:rsidRPr="00974144">
        <w:rPr>
          <w:rFonts w:ascii="仿宋_GB2312" w:eastAsia="仿宋_GB2312" w:hint="eastAsia"/>
          <w:sz w:val="32"/>
          <w:szCs w:val="32"/>
        </w:rPr>
        <w:t>年政治理论学习计划</w:t>
      </w:r>
      <w:r w:rsidRPr="003F686F">
        <w:rPr>
          <w:rFonts w:ascii="仿宋_GB2312" w:eastAsia="仿宋_GB2312"/>
          <w:sz w:val="32"/>
          <w:szCs w:val="32"/>
        </w:rPr>
        <w:t>》印发给你们，请参照本计划，结合工作实际，认真贯彻落实。</w:t>
      </w:r>
    </w:p>
    <w:p w14:paraId="18595383" w14:textId="77777777" w:rsidR="009F3AF4" w:rsidRDefault="009F3AF4">
      <w:pPr>
        <w:ind w:firstLineChars="200" w:firstLine="640"/>
        <w:jc w:val="right"/>
        <w:rPr>
          <w:rFonts w:ascii="仿宋_GB2312" w:eastAsia="仿宋_GB2312"/>
          <w:sz w:val="32"/>
          <w:szCs w:val="32"/>
        </w:rPr>
      </w:pPr>
    </w:p>
    <w:p w14:paraId="35E57446" w14:textId="77777777" w:rsidR="009F3AF4" w:rsidRDefault="009F3AF4">
      <w:pPr>
        <w:ind w:firstLineChars="200" w:firstLine="640"/>
        <w:jc w:val="right"/>
        <w:rPr>
          <w:rFonts w:ascii="仿宋_GB2312" w:eastAsia="仿宋_GB2312"/>
          <w:sz w:val="32"/>
          <w:szCs w:val="32"/>
        </w:rPr>
      </w:pPr>
    </w:p>
    <w:p w14:paraId="3EAA774C" w14:textId="77777777" w:rsidR="009F3AF4" w:rsidRDefault="00CF4E6E">
      <w:pPr>
        <w:ind w:firstLineChars="200" w:firstLine="640"/>
        <w:jc w:val="right"/>
        <w:rPr>
          <w:rFonts w:ascii="仿宋_GB2312" w:eastAsia="仿宋_GB2312"/>
          <w:sz w:val="32"/>
          <w:szCs w:val="32"/>
        </w:rPr>
      </w:pPr>
      <w:r>
        <w:rPr>
          <w:rFonts w:ascii="仿宋_GB2312" w:eastAsia="仿宋_GB2312" w:hint="eastAsia"/>
          <w:sz w:val="32"/>
          <w:szCs w:val="32"/>
        </w:rPr>
        <w:t>邯郸市住房保障和房产管理局办公室</w:t>
      </w:r>
    </w:p>
    <w:p w14:paraId="2CAF7E98" w14:textId="77777777" w:rsidR="009F3AF4" w:rsidRDefault="00CF4E6E">
      <w:pPr>
        <w:ind w:right="640" w:firstLineChars="1450" w:firstLine="4640"/>
        <w:rPr>
          <w:rFonts w:ascii="仿宋_GB2312" w:eastAsia="仿宋_GB2312"/>
          <w:sz w:val="32"/>
          <w:szCs w:val="32"/>
        </w:rPr>
      </w:pPr>
      <w:r>
        <w:rPr>
          <w:rFonts w:ascii="仿宋_GB2312" w:eastAsia="仿宋_GB2312" w:hint="eastAsia"/>
          <w:sz w:val="32"/>
          <w:szCs w:val="32"/>
        </w:rPr>
        <w:t>20</w:t>
      </w:r>
      <w:r w:rsidR="00097880">
        <w:rPr>
          <w:rFonts w:ascii="仿宋_GB2312" w:eastAsia="仿宋_GB2312" w:hint="eastAsia"/>
          <w:sz w:val="32"/>
          <w:szCs w:val="32"/>
        </w:rPr>
        <w:t>2</w:t>
      </w:r>
      <w:r w:rsidR="003F686F">
        <w:rPr>
          <w:rFonts w:ascii="仿宋_GB2312" w:eastAsia="仿宋_GB2312" w:hint="eastAsia"/>
          <w:sz w:val="32"/>
          <w:szCs w:val="32"/>
        </w:rPr>
        <w:t>1</w:t>
      </w:r>
      <w:r>
        <w:rPr>
          <w:rFonts w:ascii="仿宋_GB2312" w:eastAsia="仿宋_GB2312" w:hint="eastAsia"/>
          <w:sz w:val="32"/>
          <w:szCs w:val="32"/>
        </w:rPr>
        <w:t>年</w:t>
      </w:r>
      <w:r w:rsidR="003F686F">
        <w:rPr>
          <w:rFonts w:ascii="仿宋_GB2312" w:eastAsia="仿宋_GB2312" w:hint="eastAsia"/>
          <w:sz w:val="32"/>
          <w:szCs w:val="32"/>
        </w:rPr>
        <w:t>1</w:t>
      </w:r>
      <w:r>
        <w:rPr>
          <w:rFonts w:ascii="仿宋_GB2312" w:eastAsia="仿宋_GB2312" w:hint="eastAsia"/>
          <w:sz w:val="32"/>
          <w:szCs w:val="32"/>
        </w:rPr>
        <w:t>月</w:t>
      </w:r>
      <w:r w:rsidR="008A23C0">
        <w:rPr>
          <w:rFonts w:ascii="仿宋_GB2312" w:eastAsia="仿宋_GB2312" w:hint="eastAsia"/>
          <w:sz w:val="32"/>
          <w:szCs w:val="32"/>
        </w:rPr>
        <w:t>15</w:t>
      </w:r>
      <w:r>
        <w:rPr>
          <w:rFonts w:ascii="仿宋_GB2312" w:eastAsia="仿宋_GB2312" w:hint="eastAsia"/>
          <w:sz w:val="32"/>
          <w:szCs w:val="32"/>
        </w:rPr>
        <w:t>日</w:t>
      </w:r>
    </w:p>
    <w:p w14:paraId="63985AD8" w14:textId="77777777" w:rsidR="009F3AF4" w:rsidRDefault="009F3AF4">
      <w:pPr>
        <w:jc w:val="center"/>
        <w:rPr>
          <w:sz w:val="32"/>
          <w:szCs w:val="32"/>
        </w:rPr>
      </w:pPr>
    </w:p>
    <w:p w14:paraId="66E1F133" w14:textId="77777777" w:rsidR="009F3AF4" w:rsidRDefault="009F3AF4">
      <w:pPr>
        <w:rPr>
          <w:sz w:val="32"/>
          <w:szCs w:val="32"/>
        </w:rPr>
      </w:pPr>
    </w:p>
    <w:p w14:paraId="04EF1E7A" w14:textId="77777777" w:rsidR="009F3AF4" w:rsidRDefault="009F3AF4">
      <w:pPr>
        <w:rPr>
          <w:sz w:val="32"/>
          <w:szCs w:val="32"/>
        </w:rPr>
      </w:pPr>
    </w:p>
    <w:p w14:paraId="6470E5D7" w14:textId="77777777" w:rsidR="009F3AF4" w:rsidRDefault="009F3AF4">
      <w:pPr>
        <w:jc w:val="right"/>
        <w:rPr>
          <w:sz w:val="32"/>
          <w:szCs w:val="32"/>
        </w:rPr>
      </w:pPr>
    </w:p>
    <w:p w14:paraId="5A2E59CC" w14:textId="77777777" w:rsidR="009F3AF4" w:rsidRDefault="009F3AF4">
      <w:pPr>
        <w:rPr>
          <w:sz w:val="32"/>
          <w:szCs w:val="32"/>
        </w:rPr>
      </w:pPr>
    </w:p>
    <w:p w14:paraId="3F37C824" w14:textId="77777777" w:rsidR="009F3AF4" w:rsidRDefault="009F3AF4">
      <w:pPr>
        <w:rPr>
          <w:sz w:val="32"/>
          <w:szCs w:val="32"/>
        </w:rPr>
      </w:pPr>
    </w:p>
    <w:p w14:paraId="5A05EF88" w14:textId="77777777" w:rsidR="009F3AF4" w:rsidRDefault="009F3AF4">
      <w:pPr>
        <w:rPr>
          <w:sz w:val="32"/>
          <w:szCs w:val="32"/>
        </w:rPr>
      </w:pPr>
    </w:p>
    <w:p w14:paraId="30C3282C" w14:textId="77777777" w:rsidR="009F3AF4" w:rsidRDefault="009F3AF4">
      <w:pPr>
        <w:rPr>
          <w:sz w:val="32"/>
          <w:szCs w:val="32"/>
        </w:rPr>
      </w:pPr>
    </w:p>
    <w:p w14:paraId="49E8EBD0" w14:textId="77777777" w:rsidR="003F686F" w:rsidRDefault="003F686F">
      <w:pPr>
        <w:ind w:firstLineChars="400" w:firstLine="1767"/>
        <w:rPr>
          <w:b/>
          <w:sz w:val="44"/>
          <w:szCs w:val="44"/>
        </w:rPr>
      </w:pPr>
    </w:p>
    <w:p w14:paraId="07AB5D83" w14:textId="77777777" w:rsidR="003F686F" w:rsidRDefault="003F686F">
      <w:pPr>
        <w:ind w:firstLineChars="400" w:firstLine="1767"/>
        <w:rPr>
          <w:b/>
          <w:sz w:val="44"/>
          <w:szCs w:val="44"/>
        </w:rPr>
      </w:pPr>
    </w:p>
    <w:p w14:paraId="542F20FD" w14:textId="77777777" w:rsidR="009F3AF4" w:rsidRPr="008A23C0" w:rsidRDefault="00CF4E6E">
      <w:pPr>
        <w:ind w:firstLineChars="400" w:firstLine="1767"/>
        <w:rPr>
          <w:rFonts w:asciiTheme="minorEastAsia" w:hAnsiTheme="minorEastAsia"/>
          <w:b/>
          <w:szCs w:val="21"/>
        </w:rPr>
      </w:pPr>
      <w:r w:rsidRPr="008A23C0">
        <w:rPr>
          <w:rFonts w:asciiTheme="minorEastAsia" w:hAnsiTheme="minorEastAsia" w:hint="eastAsia"/>
          <w:b/>
          <w:sz w:val="44"/>
          <w:szCs w:val="44"/>
        </w:rPr>
        <w:lastRenderedPageBreak/>
        <w:t>局20</w:t>
      </w:r>
      <w:r w:rsidR="00097880" w:rsidRPr="008A23C0">
        <w:rPr>
          <w:rFonts w:asciiTheme="minorEastAsia" w:hAnsiTheme="minorEastAsia" w:hint="eastAsia"/>
          <w:b/>
          <w:sz w:val="44"/>
          <w:szCs w:val="44"/>
        </w:rPr>
        <w:t>2</w:t>
      </w:r>
      <w:r w:rsidR="003F686F" w:rsidRPr="008A23C0">
        <w:rPr>
          <w:rFonts w:asciiTheme="minorEastAsia" w:hAnsiTheme="minorEastAsia" w:hint="eastAsia"/>
          <w:b/>
          <w:sz w:val="44"/>
          <w:szCs w:val="44"/>
        </w:rPr>
        <w:t>1</w:t>
      </w:r>
      <w:r w:rsidRPr="008A23C0">
        <w:rPr>
          <w:rFonts w:asciiTheme="minorEastAsia" w:hAnsiTheme="minorEastAsia" w:hint="eastAsia"/>
          <w:b/>
          <w:sz w:val="44"/>
          <w:szCs w:val="44"/>
        </w:rPr>
        <w:t>年政治理论学习计划</w:t>
      </w:r>
    </w:p>
    <w:p w14:paraId="2F115ECE" w14:textId="77777777" w:rsidR="009F3AF4" w:rsidRDefault="009F3AF4">
      <w:pPr>
        <w:jc w:val="center"/>
        <w:rPr>
          <w:b/>
          <w:szCs w:val="21"/>
        </w:rPr>
      </w:pPr>
    </w:p>
    <w:tbl>
      <w:tblPr>
        <w:tblW w:w="849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2693"/>
        <w:gridCol w:w="3119"/>
        <w:gridCol w:w="1842"/>
      </w:tblGrid>
      <w:tr w:rsidR="009F3AF4" w14:paraId="17D90DEF" w14:textId="77777777" w:rsidTr="009200E0">
        <w:trPr>
          <w:trHeight w:val="614"/>
        </w:trPr>
        <w:tc>
          <w:tcPr>
            <w:tcW w:w="836" w:type="dxa"/>
            <w:vAlign w:val="center"/>
          </w:tcPr>
          <w:p w14:paraId="486ED6F5" w14:textId="77777777" w:rsidR="009F3AF4" w:rsidRPr="009200E0" w:rsidRDefault="00CF4E6E">
            <w:pPr>
              <w:jc w:val="center"/>
              <w:rPr>
                <w:b/>
                <w:sz w:val="28"/>
                <w:szCs w:val="28"/>
              </w:rPr>
            </w:pPr>
            <w:r w:rsidRPr="009200E0">
              <w:rPr>
                <w:rFonts w:hint="eastAsia"/>
                <w:b/>
                <w:sz w:val="28"/>
                <w:szCs w:val="28"/>
              </w:rPr>
              <w:t>月份</w:t>
            </w:r>
          </w:p>
        </w:tc>
        <w:tc>
          <w:tcPr>
            <w:tcW w:w="2693" w:type="dxa"/>
            <w:vAlign w:val="center"/>
          </w:tcPr>
          <w:p w14:paraId="5F3951D7" w14:textId="77777777" w:rsidR="009F3AF4" w:rsidRPr="009200E0" w:rsidRDefault="00CF4E6E">
            <w:pPr>
              <w:jc w:val="center"/>
              <w:rPr>
                <w:b/>
                <w:sz w:val="28"/>
                <w:szCs w:val="28"/>
              </w:rPr>
            </w:pPr>
            <w:r w:rsidRPr="009200E0">
              <w:rPr>
                <w:rFonts w:hint="eastAsia"/>
                <w:b/>
                <w:sz w:val="28"/>
                <w:szCs w:val="28"/>
              </w:rPr>
              <w:t>学习内容</w:t>
            </w:r>
          </w:p>
        </w:tc>
        <w:tc>
          <w:tcPr>
            <w:tcW w:w="3119" w:type="dxa"/>
            <w:vAlign w:val="center"/>
          </w:tcPr>
          <w:p w14:paraId="350580F8" w14:textId="77777777" w:rsidR="009F3AF4" w:rsidRPr="009200E0" w:rsidRDefault="00CF4E6E">
            <w:pPr>
              <w:jc w:val="center"/>
              <w:rPr>
                <w:b/>
                <w:sz w:val="28"/>
                <w:szCs w:val="28"/>
              </w:rPr>
            </w:pPr>
            <w:r w:rsidRPr="009200E0">
              <w:rPr>
                <w:rFonts w:hint="eastAsia"/>
                <w:b/>
                <w:sz w:val="28"/>
                <w:szCs w:val="28"/>
              </w:rPr>
              <w:t>目的和要求</w:t>
            </w:r>
          </w:p>
        </w:tc>
        <w:tc>
          <w:tcPr>
            <w:tcW w:w="1842" w:type="dxa"/>
            <w:vAlign w:val="center"/>
          </w:tcPr>
          <w:p w14:paraId="2F317818" w14:textId="77777777" w:rsidR="009F3AF4" w:rsidRPr="009200E0" w:rsidRDefault="00CF4E6E">
            <w:pPr>
              <w:jc w:val="center"/>
              <w:rPr>
                <w:b/>
                <w:sz w:val="28"/>
                <w:szCs w:val="28"/>
              </w:rPr>
            </w:pPr>
            <w:r w:rsidRPr="009200E0">
              <w:rPr>
                <w:rFonts w:hint="eastAsia"/>
                <w:b/>
                <w:sz w:val="28"/>
                <w:szCs w:val="28"/>
              </w:rPr>
              <w:t>负责人</w:t>
            </w:r>
          </w:p>
        </w:tc>
      </w:tr>
      <w:tr w:rsidR="009F3AF4" w14:paraId="7222A790" w14:textId="77777777" w:rsidTr="009200E0">
        <w:trPr>
          <w:trHeight w:val="691"/>
        </w:trPr>
        <w:tc>
          <w:tcPr>
            <w:tcW w:w="836" w:type="dxa"/>
            <w:vAlign w:val="center"/>
          </w:tcPr>
          <w:p w14:paraId="7CF83BCC" w14:textId="77777777" w:rsidR="009F3AF4" w:rsidRPr="009200E0" w:rsidRDefault="00CF4E6E">
            <w:pPr>
              <w:jc w:val="center"/>
              <w:rPr>
                <w:rFonts w:ascii="宋体" w:eastAsia="宋体" w:hAnsi="宋体"/>
                <w:sz w:val="24"/>
                <w:szCs w:val="24"/>
              </w:rPr>
            </w:pPr>
            <w:r w:rsidRPr="009200E0">
              <w:rPr>
                <w:rFonts w:ascii="宋体" w:eastAsia="宋体" w:hAnsi="宋体" w:hint="eastAsia"/>
                <w:sz w:val="24"/>
                <w:szCs w:val="24"/>
              </w:rPr>
              <w:t>1</w:t>
            </w:r>
          </w:p>
        </w:tc>
        <w:tc>
          <w:tcPr>
            <w:tcW w:w="2693" w:type="dxa"/>
            <w:vAlign w:val="center"/>
          </w:tcPr>
          <w:p w14:paraId="5A1B073B" w14:textId="77777777" w:rsidR="009F3AF4" w:rsidRPr="003F686F" w:rsidRDefault="003F686F" w:rsidP="008A23C0">
            <w:pPr>
              <w:rPr>
                <w:color w:val="333333"/>
                <w:sz w:val="24"/>
                <w:szCs w:val="24"/>
                <w:shd w:val="clear" w:color="auto" w:fill="FFFFFF"/>
              </w:rPr>
            </w:pPr>
            <w:r w:rsidRPr="001C2EAA">
              <w:rPr>
                <w:rFonts w:hint="eastAsia"/>
              </w:rPr>
              <w:t>深入学习</w:t>
            </w:r>
            <w:r>
              <w:rPr>
                <w:rFonts w:hint="eastAsia"/>
              </w:rPr>
              <w:t>贯彻</w:t>
            </w:r>
            <w:r w:rsidRPr="001C2EAA">
              <w:rPr>
                <w:rFonts w:hint="eastAsia"/>
              </w:rPr>
              <w:t>党的十九届五中全会精神。</w:t>
            </w:r>
          </w:p>
        </w:tc>
        <w:tc>
          <w:tcPr>
            <w:tcW w:w="3119" w:type="dxa"/>
            <w:vAlign w:val="center"/>
          </w:tcPr>
          <w:p w14:paraId="59F141AB" w14:textId="77777777" w:rsidR="009F3AF4" w:rsidRPr="009200E0" w:rsidRDefault="003F686F" w:rsidP="003F686F">
            <w:pPr>
              <w:rPr>
                <w:rFonts w:ascii="宋体" w:eastAsia="宋体" w:hAnsi="宋体"/>
                <w:sz w:val="24"/>
                <w:szCs w:val="24"/>
              </w:rPr>
            </w:pPr>
            <w:r w:rsidRPr="001C2EAA">
              <w:rPr>
                <w:rFonts w:hint="eastAsia"/>
              </w:rPr>
              <w:t>原原本本、全面准确学习领会习近平总书记在党的十九届五中全会上的重要讲话精神，深刻理解党的十九届五中全会提出的一系列重大理论观点、重大工作部署，自觉把思想和行动统一到讲话精神和全会决策部署上来。</w:t>
            </w:r>
            <w:r w:rsidRPr="001C2EAA">
              <w:t>  </w:t>
            </w:r>
          </w:p>
        </w:tc>
        <w:tc>
          <w:tcPr>
            <w:tcW w:w="1842" w:type="dxa"/>
            <w:vAlign w:val="center"/>
          </w:tcPr>
          <w:p w14:paraId="177111CB" w14:textId="77777777" w:rsidR="009200E0" w:rsidRPr="00E1449F" w:rsidRDefault="00CF4E6E" w:rsidP="00E1449F">
            <w:r w:rsidRPr="00E1449F">
              <w:rPr>
                <w:rFonts w:hint="eastAsia"/>
              </w:rPr>
              <w:t>单位、</w:t>
            </w:r>
          </w:p>
          <w:p w14:paraId="67C455F6" w14:textId="77777777" w:rsidR="009F3AF4" w:rsidRPr="00E1449F" w:rsidRDefault="00CF4E6E" w:rsidP="00E1449F">
            <w:r w:rsidRPr="00E1449F">
              <w:rPr>
                <w:rFonts w:hint="eastAsia"/>
              </w:rPr>
              <w:t>处室负责人</w:t>
            </w:r>
          </w:p>
        </w:tc>
      </w:tr>
      <w:tr w:rsidR="009F3AF4" w14:paraId="391EFA77" w14:textId="77777777" w:rsidTr="009200E0">
        <w:trPr>
          <w:trHeight w:val="998"/>
        </w:trPr>
        <w:tc>
          <w:tcPr>
            <w:tcW w:w="836" w:type="dxa"/>
            <w:vAlign w:val="center"/>
          </w:tcPr>
          <w:p w14:paraId="3683406A" w14:textId="77777777" w:rsidR="009F3AF4" w:rsidRPr="009200E0" w:rsidRDefault="00CF4E6E">
            <w:pPr>
              <w:jc w:val="center"/>
              <w:rPr>
                <w:rFonts w:ascii="宋体" w:eastAsia="宋体" w:hAnsi="宋体"/>
                <w:sz w:val="24"/>
                <w:szCs w:val="24"/>
              </w:rPr>
            </w:pPr>
            <w:r w:rsidRPr="009200E0">
              <w:rPr>
                <w:rFonts w:ascii="宋体" w:eastAsia="宋体" w:hAnsi="宋体" w:hint="eastAsia"/>
                <w:sz w:val="24"/>
                <w:szCs w:val="24"/>
              </w:rPr>
              <w:t>2</w:t>
            </w:r>
          </w:p>
        </w:tc>
        <w:tc>
          <w:tcPr>
            <w:tcW w:w="2693" w:type="dxa"/>
            <w:vAlign w:val="center"/>
          </w:tcPr>
          <w:p w14:paraId="644AFB25" w14:textId="77777777" w:rsidR="009200E0" w:rsidRDefault="009200E0" w:rsidP="00E23C76">
            <w:pPr>
              <w:rPr>
                <w:rFonts w:ascii="宋体" w:eastAsia="宋体" w:hAnsi="宋体"/>
                <w:sz w:val="24"/>
                <w:szCs w:val="24"/>
              </w:rPr>
            </w:pPr>
          </w:p>
          <w:p w14:paraId="2B91B613" w14:textId="77777777" w:rsidR="003F686F" w:rsidRPr="001C2EAA" w:rsidRDefault="003F686F" w:rsidP="003F686F">
            <w:r w:rsidRPr="001C2EAA">
              <w:rPr>
                <w:rFonts w:hint="eastAsia"/>
              </w:rPr>
              <w:t>深入学习领会习近平新时代中国特色社会主义思想的基本精神、基本内容、基本要求。</w:t>
            </w:r>
          </w:p>
          <w:p w14:paraId="1002C581" w14:textId="77777777" w:rsidR="009200E0" w:rsidRPr="003F686F" w:rsidRDefault="009200E0" w:rsidP="00E23C76">
            <w:pPr>
              <w:rPr>
                <w:rFonts w:ascii="宋体" w:eastAsia="宋体" w:hAnsi="宋体"/>
                <w:sz w:val="24"/>
                <w:szCs w:val="24"/>
              </w:rPr>
            </w:pPr>
          </w:p>
        </w:tc>
        <w:tc>
          <w:tcPr>
            <w:tcW w:w="3119" w:type="dxa"/>
            <w:vAlign w:val="center"/>
          </w:tcPr>
          <w:p w14:paraId="555FAE18" w14:textId="77777777" w:rsidR="009F3AF4" w:rsidRPr="009200E0" w:rsidRDefault="003F686F">
            <w:pPr>
              <w:rPr>
                <w:rFonts w:ascii="宋体" w:eastAsia="宋体" w:hAnsi="宋体"/>
                <w:sz w:val="24"/>
                <w:szCs w:val="24"/>
              </w:rPr>
            </w:pPr>
            <w:r w:rsidRPr="001C2EAA">
              <w:rPr>
                <w:rFonts w:hint="eastAsia"/>
              </w:rPr>
              <w:t>通过深入学习，努力做到知其言更知其义，知其然更知其所以然，不断在思想上有新感悟、在政治上有新升华，更加自觉地用以武装头脑、指导实践、推动工作。</w:t>
            </w:r>
            <w:r w:rsidRPr="001C2EAA">
              <w:t>  </w:t>
            </w:r>
          </w:p>
        </w:tc>
        <w:tc>
          <w:tcPr>
            <w:tcW w:w="1842" w:type="dxa"/>
            <w:vAlign w:val="center"/>
          </w:tcPr>
          <w:p w14:paraId="52A6AC74" w14:textId="77777777" w:rsidR="009200E0" w:rsidRPr="00E1449F" w:rsidRDefault="00CF4E6E" w:rsidP="00E1449F">
            <w:pPr>
              <w:jc w:val="center"/>
            </w:pPr>
            <w:r w:rsidRPr="00E1449F">
              <w:rPr>
                <w:rFonts w:hint="eastAsia"/>
              </w:rPr>
              <w:t>单位、</w:t>
            </w:r>
          </w:p>
          <w:p w14:paraId="5F32C0E5" w14:textId="77777777" w:rsidR="009F3AF4" w:rsidRPr="00E1449F" w:rsidRDefault="00CF4E6E" w:rsidP="00E1449F">
            <w:pPr>
              <w:jc w:val="center"/>
            </w:pPr>
            <w:r w:rsidRPr="00E1449F">
              <w:rPr>
                <w:rFonts w:hint="eastAsia"/>
              </w:rPr>
              <w:t>处室负责人</w:t>
            </w:r>
          </w:p>
        </w:tc>
      </w:tr>
      <w:tr w:rsidR="00B30F50" w14:paraId="67F56C0C" w14:textId="77777777" w:rsidTr="009200E0">
        <w:trPr>
          <w:trHeight w:val="983"/>
        </w:trPr>
        <w:tc>
          <w:tcPr>
            <w:tcW w:w="836" w:type="dxa"/>
            <w:vAlign w:val="center"/>
          </w:tcPr>
          <w:p w14:paraId="747B88EF" w14:textId="77777777" w:rsidR="00B30F50" w:rsidRPr="009200E0" w:rsidRDefault="00B30F50">
            <w:pPr>
              <w:jc w:val="center"/>
              <w:rPr>
                <w:rFonts w:ascii="宋体" w:eastAsia="宋体" w:hAnsi="宋体"/>
                <w:sz w:val="24"/>
                <w:szCs w:val="24"/>
              </w:rPr>
            </w:pPr>
            <w:r w:rsidRPr="009200E0">
              <w:rPr>
                <w:rFonts w:ascii="宋体" w:eastAsia="宋体" w:hAnsi="宋体" w:hint="eastAsia"/>
                <w:sz w:val="24"/>
                <w:szCs w:val="24"/>
              </w:rPr>
              <w:t>3</w:t>
            </w:r>
          </w:p>
        </w:tc>
        <w:tc>
          <w:tcPr>
            <w:tcW w:w="2693" w:type="dxa"/>
            <w:vAlign w:val="center"/>
          </w:tcPr>
          <w:p w14:paraId="424133A2" w14:textId="77777777" w:rsidR="00B30F50" w:rsidRPr="003F686F" w:rsidRDefault="003F686F" w:rsidP="008A23C0">
            <w:pPr>
              <w:rPr>
                <w:rFonts w:ascii="宋体" w:eastAsia="宋体" w:hAnsi="宋体"/>
                <w:sz w:val="24"/>
                <w:szCs w:val="24"/>
              </w:rPr>
            </w:pPr>
            <w:r w:rsidRPr="001C2EAA">
              <w:rPr>
                <w:rFonts w:hint="eastAsia"/>
              </w:rPr>
              <w:t>深入学习领会习近平总书记关于学习马克思主义经典的重要论述。</w:t>
            </w:r>
          </w:p>
        </w:tc>
        <w:tc>
          <w:tcPr>
            <w:tcW w:w="3119" w:type="dxa"/>
            <w:vAlign w:val="center"/>
          </w:tcPr>
          <w:p w14:paraId="5A669C9A" w14:textId="77777777" w:rsidR="00B30F50" w:rsidRPr="009200E0" w:rsidRDefault="003F686F" w:rsidP="00420A42">
            <w:pPr>
              <w:rPr>
                <w:rFonts w:ascii="宋体" w:eastAsia="宋体" w:hAnsi="宋体"/>
                <w:sz w:val="24"/>
                <w:szCs w:val="24"/>
              </w:rPr>
            </w:pPr>
            <w:r w:rsidRPr="001C2EAA">
              <w:rPr>
                <w:rFonts w:hint="eastAsia"/>
              </w:rPr>
              <w:t>在深入学习经典原著中体悟马克思主义真理力量，坚定马克思主义信仰，始终把马克思主义哲学作为看家本领，提高运用科学思想方法和工作方法解决实际问题的能力和水平。</w:t>
            </w:r>
            <w:r w:rsidRPr="001C2EAA">
              <w:t>  </w:t>
            </w:r>
          </w:p>
        </w:tc>
        <w:tc>
          <w:tcPr>
            <w:tcW w:w="1842" w:type="dxa"/>
            <w:vAlign w:val="center"/>
          </w:tcPr>
          <w:p w14:paraId="2D92961D" w14:textId="77777777" w:rsidR="009200E0" w:rsidRPr="00E1449F" w:rsidRDefault="00B30F50" w:rsidP="00E1449F">
            <w:pPr>
              <w:jc w:val="center"/>
            </w:pPr>
            <w:r w:rsidRPr="00E1449F">
              <w:rPr>
                <w:rFonts w:hint="eastAsia"/>
              </w:rPr>
              <w:t>单位、</w:t>
            </w:r>
          </w:p>
          <w:p w14:paraId="6B95AC07" w14:textId="77777777" w:rsidR="00B30F50" w:rsidRPr="00E1449F" w:rsidRDefault="00B30F50" w:rsidP="00E1449F">
            <w:pPr>
              <w:jc w:val="center"/>
            </w:pPr>
            <w:r w:rsidRPr="00E1449F">
              <w:rPr>
                <w:rFonts w:hint="eastAsia"/>
              </w:rPr>
              <w:t>处室负责人</w:t>
            </w:r>
          </w:p>
        </w:tc>
      </w:tr>
      <w:tr w:rsidR="002063F2" w14:paraId="708D6FE8" w14:textId="77777777" w:rsidTr="009200E0">
        <w:trPr>
          <w:trHeight w:val="983"/>
        </w:trPr>
        <w:tc>
          <w:tcPr>
            <w:tcW w:w="836" w:type="dxa"/>
            <w:vAlign w:val="center"/>
          </w:tcPr>
          <w:p w14:paraId="4D3EEA97" w14:textId="77777777" w:rsidR="002063F2" w:rsidRPr="009200E0" w:rsidRDefault="002063F2">
            <w:pPr>
              <w:jc w:val="center"/>
              <w:rPr>
                <w:rFonts w:ascii="宋体" w:eastAsia="宋体" w:hAnsi="宋体"/>
                <w:sz w:val="24"/>
                <w:szCs w:val="24"/>
              </w:rPr>
            </w:pPr>
            <w:r w:rsidRPr="009200E0">
              <w:rPr>
                <w:rFonts w:ascii="宋体" w:eastAsia="宋体" w:hAnsi="宋体" w:hint="eastAsia"/>
                <w:sz w:val="24"/>
                <w:szCs w:val="24"/>
              </w:rPr>
              <w:t>4</w:t>
            </w:r>
          </w:p>
        </w:tc>
        <w:tc>
          <w:tcPr>
            <w:tcW w:w="2693" w:type="dxa"/>
            <w:vAlign w:val="center"/>
          </w:tcPr>
          <w:p w14:paraId="01BA81B8" w14:textId="77777777" w:rsidR="002063F2" w:rsidRPr="003F686F" w:rsidRDefault="003F686F" w:rsidP="00772496">
            <w:pPr>
              <w:rPr>
                <w:rFonts w:ascii="宋体" w:eastAsia="宋体" w:hAnsi="宋体"/>
                <w:sz w:val="24"/>
                <w:szCs w:val="24"/>
              </w:rPr>
            </w:pPr>
            <w:r w:rsidRPr="001C2EAA">
              <w:rPr>
                <w:rFonts w:hint="eastAsia"/>
              </w:rPr>
              <w:t>深入学习领会习近平总书记关于坚持和完善中国特色社会主义制度、推进国家治理体系和治理能力现代化的重要论述。</w:t>
            </w:r>
          </w:p>
        </w:tc>
        <w:tc>
          <w:tcPr>
            <w:tcW w:w="3119" w:type="dxa"/>
            <w:vAlign w:val="center"/>
          </w:tcPr>
          <w:p w14:paraId="6B0F21AB" w14:textId="05CB6150" w:rsidR="002063F2" w:rsidRPr="009200E0" w:rsidRDefault="003F686F" w:rsidP="00592049">
            <w:pPr>
              <w:rPr>
                <w:rFonts w:ascii="宋体" w:eastAsia="宋体" w:hAnsi="宋体"/>
                <w:sz w:val="24"/>
                <w:szCs w:val="24"/>
              </w:rPr>
            </w:pPr>
            <w:r w:rsidRPr="001C2EAA">
              <w:rPr>
                <w:rFonts w:hint="eastAsia"/>
              </w:rPr>
              <w:t>深刻理解党的领导是坚持和完善中国特色社会主义制度、推进国家治理体系和治理能力现代化的根本保证，不断强化制度意识，维护制度</w:t>
            </w:r>
            <w:r w:rsidR="003737BC">
              <w:rPr>
                <w:rFonts w:hint="eastAsia"/>
              </w:rPr>
              <w:t>权威</w:t>
            </w:r>
            <w:r w:rsidRPr="001C2EAA">
              <w:rPr>
                <w:rFonts w:hint="eastAsia"/>
              </w:rPr>
              <w:t>。</w:t>
            </w:r>
            <w:r w:rsidRPr="001C2EAA">
              <w:t>  </w:t>
            </w:r>
          </w:p>
        </w:tc>
        <w:tc>
          <w:tcPr>
            <w:tcW w:w="1842" w:type="dxa"/>
            <w:vAlign w:val="center"/>
          </w:tcPr>
          <w:p w14:paraId="3E8B954F" w14:textId="77777777" w:rsidR="009200E0" w:rsidRPr="00E1449F" w:rsidRDefault="002063F2" w:rsidP="00E1449F">
            <w:pPr>
              <w:jc w:val="center"/>
            </w:pPr>
            <w:r w:rsidRPr="00E1449F">
              <w:rPr>
                <w:rFonts w:hint="eastAsia"/>
              </w:rPr>
              <w:t>单位、</w:t>
            </w:r>
          </w:p>
          <w:p w14:paraId="0BEBCFBE" w14:textId="77777777" w:rsidR="002063F2" w:rsidRPr="00E1449F" w:rsidRDefault="002063F2" w:rsidP="00E1449F">
            <w:pPr>
              <w:jc w:val="center"/>
            </w:pPr>
            <w:r w:rsidRPr="00E1449F">
              <w:rPr>
                <w:rFonts w:hint="eastAsia"/>
              </w:rPr>
              <w:t>处室负责人</w:t>
            </w:r>
          </w:p>
        </w:tc>
      </w:tr>
      <w:tr w:rsidR="00F364AA" w14:paraId="7966E524" w14:textId="77777777" w:rsidTr="009200E0">
        <w:trPr>
          <w:trHeight w:val="686"/>
        </w:trPr>
        <w:tc>
          <w:tcPr>
            <w:tcW w:w="836" w:type="dxa"/>
            <w:vAlign w:val="center"/>
          </w:tcPr>
          <w:p w14:paraId="7D0B06D9" w14:textId="77777777" w:rsidR="00F364AA" w:rsidRPr="009200E0" w:rsidRDefault="00F364AA">
            <w:pPr>
              <w:jc w:val="center"/>
              <w:rPr>
                <w:rFonts w:ascii="宋体" w:eastAsia="宋体" w:hAnsi="宋体"/>
                <w:sz w:val="24"/>
                <w:szCs w:val="24"/>
              </w:rPr>
            </w:pPr>
            <w:r w:rsidRPr="009200E0">
              <w:rPr>
                <w:rFonts w:ascii="宋体" w:eastAsia="宋体" w:hAnsi="宋体" w:hint="eastAsia"/>
                <w:sz w:val="24"/>
                <w:szCs w:val="24"/>
              </w:rPr>
              <w:t>5</w:t>
            </w:r>
          </w:p>
        </w:tc>
        <w:tc>
          <w:tcPr>
            <w:tcW w:w="2693" w:type="dxa"/>
            <w:vAlign w:val="center"/>
          </w:tcPr>
          <w:p w14:paraId="2B129E81" w14:textId="3B27A005" w:rsidR="00F364AA" w:rsidRPr="00772496" w:rsidRDefault="00F364AA" w:rsidP="00E23C76">
            <w:r w:rsidRPr="00772496">
              <w:rPr>
                <w:rFonts w:hint="eastAsia"/>
              </w:rPr>
              <w:t>学习全国“两会”以及省市</w:t>
            </w:r>
            <w:r w:rsidRPr="00772496">
              <w:rPr>
                <w:rFonts w:hint="eastAsia"/>
              </w:rPr>
              <w:t xml:space="preserve"> </w:t>
            </w:r>
            <w:r w:rsidRPr="00772496">
              <w:rPr>
                <w:rFonts w:hint="eastAsia"/>
              </w:rPr>
              <w:t>两会精神</w:t>
            </w:r>
            <w:r w:rsidR="00BE7B3C" w:rsidRPr="00772496">
              <w:rPr>
                <w:rFonts w:hint="eastAsia"/>
              </w:rPr>
              <w:t>。</w:t>
            </w:r>
          </w:p>
        </w:tc>
        <w:tc>
          <w:tcPr>
            <w:tcW w:w="3119" w:type="dxa"/>
            <w:vAlign w:val="center"/>
          </w:tcPr>
          <w:p w14:paraId="04579575" w14:textId="77777777" w:rsidR="00F364AA" w:rsidRPr="00772496" w:rsidRDefault="00F364AA" w:rsidP="00F364AA">
            <w:r w:rsidRPr="00772496">
              <w:rPr>
                <w:rFonts w:hint="eastAsia"/>
              </w:rPr>
              <w:t>深刻把握习近平新时代中国特色社会主义思想，同推动房管工作理论指导实践、创新发展结合起来，激发工作热情和干劲。</w:t>
            </w:r>
          </w:p>
        </w:tc>
        <w:tc>
          <w:tcPr>
            <w:tcW w:w="1842" w:type="dxa"/>
            <w:vAlign w:val="center"/>
          </w:tcPr>
          <w:p w14:paraId="2F0D4DC5" w14:textId="77777777" w:rsidR="009200E0" w:rsidRPr="00E1449F" w:rsidRDefault="00600F80" w:rsidP="00E1449F">
            <w:pPr>
              <w:jc w:val="center"/>
            </w:pPr>
            <w:r w:rsidRPr="00E1449F">
              <w:rPr>
                <w:rFonts w:hint="eastAsia"/>
              </w:rPr>
              <w:t>单位、</w:t>
            </w:r>
          </w:p>
          <w:p w14:paraId="2C6D551C" w14:textId="77777777" w:rsidR="00F364AA" w:rsidRPr="00E1449F" w:rsidRDefault="00600F80" w:rsidP="00E1449F">
            <w:pPr>
              <w:jc w:val="center"/>
            </w:pPr>
            <w:r w:rsidRPr="00E1449F">
              <w:rPr>
                <w:rFonts w:hint="eastAsia"/>
              </w:rPr>
              <w:t>处室负责人</w:t>
            </w:r>
          </w:p>
        </w:tc>
      </w:tr>
      <w:tr w:rsidR="002063F2" w14:paraId="2831DD58" w14:textId="77777777" w:rsidTr="009200E0">
        <w:trPr>
          <w:trHeight w:val="686"/>
        </w:trPr>
        <w:tc>
          <w:tcPr>
            <w:tcW w:w="836" w:type="dxa"/>
            <w:vAlign w:val="center"/>
          </w:tcPr>
          <w:p w14:paraId="7B718B56" w14:textId="77777777" w:rsidR="002063F2" w:rsidRPr="009200E0" w:rsidRDefault="00F364AA">
            <w:pPr>
              <w:jc w:val="center"/>
              <w:rPr>
                <w:rFonts w:ascii="宋体" w:eastAsia="宋体" w:hAnsi="宋体"/>
                <w:sz w:val="24"/>
                <w:szCs w:val="24"/>
              </w:rPr>
            </w:pPr>
            <w:r w:rsidRPr="009200E0">
              <w:rPr>
                <w:rFonts w:ascii="宋体" w:eastAsia="宋体" w:hAnsi="宋体" w:hint="eastAsia"/>
                <w:sz w:val="24"/>
                <w:szCs w:val="24"/>
              </w:rPr>
              <w:t>6</w:t>
            </w:r>
          </w:p>
        </w:tc>
        <w:tc>
          <w:tcPr>
            <w:tcW w:w="2693" w:type="dxa"/>
            <w:vAlign w:val="center"/>
          </w:tcPr>
          <w:p w14:paraId="4DFB6CC9" w14:textId="77777777" w:rsidR="00BE7B3C" w:rsidRPr="00772496" w:rsidRDefault="00BE7B3C"/>
          <w:p w14:paraId="41892F50" w14:textId="77777777" w:rsidR="002063F2" w:rsidRPr="00772496" w:rsidRDefault="00BE7B3C">
            <w:r w:rsidRPr="00772496">
              <w:rPr>
                <w:rFonts w:hint="eastAsia"/>
              </w:rPr>
              <w:t>学习</w:t>
            </w:r>
            <w:r w:rsidR="002063F2" w:rsidRPr="00772496">
              <w:rPr>
                <w:rFonts w:hint="eastAsia"/>
              </w:rPr>
              <w:t>《关于新形势下党内政治生活的若干准则》</w:t>
            </w:r>
            <w:r w:rsidRPr="00772496">
              <w:rPr>
                <w:rFonts w:hint="eastAsia"/>
              </w:rPr>
              <w:t>。</w:t>
            </w:r>
          </w:p>
          <w:p w14:paraId="46E8F72A" w14:textId="77777777" w:rsidR="00BE7B3C" w:rsidRPr="00772496" w:rsidRDefault="00BE7B3C"/>
        </w:tc>
        <w:tc>
          <w:tcPr>
            <w:tcW w:w="3119" w:type="dxa"/>
            <w:vAlign w:val="center"/>
          </w:tcPr>
          <w:p w14:paraId="725EDDB2" w14:textId="77777777" w:rsidR="002063F2" w:rsidRPr="00772496" w:rsidRDefault="002063F2">
            <w:r w:rsidRPr="00772496">
              <w:rPr>
                <w:rFonts w:hint="eastAsia"/>
              </w:rPr>
              <w:t>树牢“四个意识”，坚持民主集中制，强化党内政治生态建设。</w:t>
            </w:r>
          </w:p>
        </w:tc>
        <w:tc>
          <w:tcPr>
            <w:tcW w:w="1842" w:type="dxa"/>
            <w:vAlign w:val="center"/>
          </w:tcPr>
          <w:p w14:paraId="3C6BF4E5" w14:textId="77777777" w:rsidR="009200E0" w:rsidRPr="00E1449F" w:rsidRDefault="002063F2" w:rsidP="00E1449F">
            <w:pPr>
              <w:jc w:val="center"/>
            </w:pPr>
            <w:r w:rsidRPr="00E1449F">
              <w:rPr>
                <w:rFonts w:hint="eastAsia"/>
              </w:rPr>
              <w:t>单位、</w:t>
            </w:r>
          </w:p>
          <w:p w14:paraId="149EB928" w14:textId="77777777" w:rsidR="002063F2" w:rsidRPr="00E1449F" w:rsidRDefault="002063F2" w:rsidP="00E1449F">
            <w:pPr>
              <w:jc w:val="center"/>
            </w:pPr>
            <w:r w:rsidRPr="00E1449F">
              <w:rPr>
                <w:rFonts w:hint="eastAsia"/>
              </w:rPr>
              <w:t>处室负责人</w:t>
            </w:r>
          </w:p>
        </w:tc>
      </w:tr>
      <w:tr w:rsidR="002063F2" w14:paraId="68F86F45" w14:textId="77777777" w:rsidTr="009200E0">
        <w:trPr>
          <w:trHeight w:val="686"/>
        </w:trPr>
        <w:tc>
          <w:tcPr>
            <w:tcW w:w="836" w:type="dxa"/>
            <w:vAlign w:val="center"/>
          </w:tcPr>
          <w:p w14:paraId="1C053A15" w14:textId="77777777" w:rsidR="002063F2" w:rsidRPr="009200E0" w:rsidRDefault="00F364AA">
            <w:pPr>
              <w:jc w:val="center"/>
              <w:rPr>
                <w:rFonts w:ascii="宋体" w:eastAsia="宋体" w:hAnsi="宋体"/>
                <w:sz w:val="24"/>
                <w:szCs w:val="24"/>
              </w:rPr>
            </w:pPr>
            <w:r w:rsidRPr="009200E0">
              <w:rPr>
                <w:rFonts w:ascii="宋体" w:eastAsia="宋体" w:hAnsi="宋体" w:hint="eastAsia"/>
                <w:sz w:val="24"/>
                <w:szCs w:val="24"/>
              </w:rPr>
              <w:t>7</w:t>
            </w:r>
          </w:p>
        </w:tc>
        <w:tc>
          <w:tcPr>
            <w:tcW w:w="2693" w:type="dxa"/>
            <w:vAlign w:val="center"/>
          </w:tcPr>
          <w:p w14:paraId="0F920B8D" w14:textId="77777777" w:rsidR="009200E0" w:rsidRPr="00772496" w:rsidRDefault="009200E0" w:rsidP="00E23C76"/>
          <w:p w14:paraId="70D1E47B" w14:textId="77777777" w:rsidR="009200E0" w:rsidRPr="00772496" w:rsidRDefault="00CF7778" w:rsidP="00974144">
            <w:r w:rsidRPr="00772496">
              <w:rPr>
                <w:rFonts w:hint="eastAsia"/>
              </w:rPr>
              <w:t>深入学习《中国共产党廉洁自律准则》《中国共产党纪律处分条例》</w:t>
            </w:r>
            <w:r w:rsidR="008B1BE8" w:rsidRPr="00772496">
              <w:rPr>
                <w:rFonts w:hint="eastAsia"/>
              </w:rPr>
              <w:t>《中国共产党问责条例》、和《中国共产党党内监督条例》</w:t>
            </w:r>
            <w:r w:rsidR="00BE7B3C" w:rsidRPr="00772496">
              <w:rPr>
                <w:rFonts w:hint="eastAsia"/>
              </w:rPr>
              <w:t>。</w:t>
            </w:r>
          </w:p>
        </w:tc>
        <w:tc>
          <w:tcPr>
            <w:tcW w:w="3119" w:type="dxa"/>
            <w:vAlign w:val="center"/>
          </w:tcPr>
          <w:p w14:paraId="3F372EBB" w14:textId="77777777" w:rsidR="002063F2" w:rsidRPr="009200E0" w:rsidRDefault="008B1BE8">
            <w:pPr>
              <w:rPr>
                <w:rFonts w:ascii="宋体" w:eastAsia="宋体" w:hAnsi="宋体"/>
                <w:sz w:val="24"/>
                <w:szCs w:val="24"/>
              </w:rPr>
            </w:pPr>
            <w:r w:rsidRPr="00772496">
              <w:rPr>
                <w:rFonts w:hint="eastAsia"/>
              </w:rPr>
              <w:t>坚持严格教育、严格管理、严格监督、严肃处理、严格责任，使守纪律、讲规矩内化为自觉意识和行动。</w:t>
            </w:r>
          </w:p>
        </w:tc>
        <w:tc>
          <w:tcPr>
            <w:tcW w:w="1842" w:type="dxa"/>
            <w:vAlign w:val="center"/>
          </w:tcPr>
          <w:p w14:paraId="43089313" w14:textId="77777777" w:rsidR="009200E0" w:rsidRPr="00E1449F" w:rsidRDefault="008B1BE8" w:rsidP="00E1449F">
            <w:pPr>
              <w:jc w:val="center"/>
            </w:pPr>
            <w:r w:rsidRPr="00E1449F">
              <w:rPr>
                <w:rFonts w:hint="eastAsia"/>
              </w:rPr>
              <w:t>单位、</w:t>
            </w:r>
          </w:p>
          <w:p w14:paraId="3AFF2342" w14:textId="77777777" w:rsidR="002063F2" w:rsidRPr="00E1449F" w:rsidRDefault="008B1BE8" w:rsidP="00E1449F">
            <w:pPr>
              <w:jc w:val="center"/>
            </w:pPr>
            <w:r w:rsidRPr="00E1449F">
              <w:rPr>
                <w:rFonts w:hint="eastAsia"/>
              </w:rPr>
              <w:t>处室负责人</w:t>
            </w:r>
          </w:p>
        </w:tc>
      </w:tr>
      <w:tr w:rsidR="002063F2" w14:paraId="7395B539" w14:textId="77777777" w:rsidTr="009200E0">
        <w:trPr>
          <w:trHeight w:val="710"/>
        </w:trPr>
        <w:tc>
          <w:tcPr>
            <w:tcW w:w="836" w:type="dxa"/>
            <w:vAlign w:val="center"/>
          </w:tcPr>
          <w:p w14:paraId="1DD1912C" w14:textId="77777777" w:rsidR="002063F2" w:rsidRPr="009200E0" w:rsidRDefault="00F364AA">
            <w:pPr>
              <w:jc w:val="center"/>
              <w:rPr>
                <w:rFonts w:ascii="宋体" w:eastAsia="宋体" w:hAnsi="宋体"/>
                <w:sz w:val="24"/>
                <w:szCs w:val="24"/>
              </w:rPr>
            </w:pPr>
            <w:r w:rsidRPr="009200E0">
              <w:rPr>
                <w:rFonts w:ascii="宋体" w:eastAsia="宋体" w:hAnsi="宋体" w:hint="eastAsia"/>
                <w:sz w:val="24"/>
                <w:szCs w:val="24"/>
              </w:rPr>
              <w:lastRenderedPageBreak/>
              <w:t>8</w:t>
            </w:r>
          </w:p>
        </w:tc>
        <w:tc>
          <w:tcPr>
            <w:tcW w:w="2693" w:type="dxa"/>
            <w:vAlign w:val="center"/>
          </w:tcPr>
          <w:p w14:paraId="0BBAF611" w14:textId="77777777" w:rsidR="009200E0" w:rsidRPr="009200E0" w:rsidRDefault="003F686F" w:rsidP="003F686F">
            <w:pPr>
              <w:rPr>
                <w:rFonts w:ascii="宋体" w:eastAsia="宋体" w:hAnsi="宋体"/>
                <w:sz w:val="24"/>
                <w:szCs w:val="24"/>
              </w:rPr>
            </w:pPr>
            <w:r w:rsidRPr="001C2EAA">
              <w:rPr>
                <w:rFonts w:hint="eastAsia"/>
              </w:rPr>
              <w:t>深入学习领会习近平总书记关于意识形态工作的重要论述。</w:t>
            </w:r>
          </w:p>
        </w:tc>
        <w:tc>
          <w:tcPr>
            <w:tcW w:w="3119" w:type="dxa"/>
            <w:vAlign w:val="center"/>
          </w:tcPr>
          <w:p w14:paraId="1E7E9CAE" w14:textId="77777777" w:rsidR="002063F2" w:rsidRPr="009200E0" w:rsidRDefault="003F686F" w:rsidP="008B1BE8">
            <w:pPr>
              <w:rPr>
                <w:rFonts w:ascii="宋体" w:eastAsia="宋体" w:hAnsi="宋体"/>
                <w:sz w:val="24"/>
                <w:szCs w:val="24"/>
              </w:rPr>
            </w:pPr>
            <w:r w:rsidRPr="001C2EAA">
              <w:rPr>
                <w:rFonts w:hint="eastAsia"/>
              </w:rPr>
              <w:t>强化中心党组主体责任，增强意识形态领域主导权和话语权，维护意识形态安全。</w:t>
            </w:r>
          </w:p>
        </w:tc>
        <w:tc>
          <w:tcPr>
            <w:tcW w:w="1842" w:type="dxa"/>
            <w:vAlign w:val="center"/>
          </w:tcPr>
          <w:p w14:paraId="7A4D8305" w14:textId="77777777" w:rsidR="009200E0" w:rsidRPr="00E1449F" w:rsidRDefault="008B1BE8" w:rsidP="00E1449F">
            <w:pPr>
              <w:jc w:val="center"/>
            </w:pPr>
            <w:r w:rsidRPr="00E1449F">
              <w:rPr>
                <w:rFonts w:hint="eastAsia"/>
              </w:rPr>
              <w:t>单位、</w:t>
            </w:r>
          </w:p>
          <w:p w14:paraId="0AA83F6B" w14:textId="77777777" w:rsidR="002063F2" w:rsidRPr="00E1449F" w:rsidRDefault="008B1BE8" w:rsidP="00E1449F">
            <w:pPr>
              <w:jc w:val="center"/>
            </w:pPr>
            <w:r w:rsidRPr="00E1449F">
              <w:rPr>
                <w:rFonts w:hint="eastAsia"/>
              </w:rPr>
              <w:t>处室负责人</w:t>
            </w:r>
          </w:p>
        </w:tc>
      </w:tr>
      <w:tr w:rsidR="002063F2" w14:paraId="099E9790" w14:textId="77777777" w:rsidTr="009200E0">
        <w:trPr>
          <w:trHeight w:val="409"/>
        </w:trPr>
        <w:tc>
          <w:tcPr>
            <w:tcW w:w="836" w:type="dxa"/>
            <w:vAlign w:val="center"/>
          </w:tcPr>
          <w:p w14:paraId="5156453D" w14:textId="77777777" w:rsidR="002063F2" w:rsidRPr="009200E0" w:rsidRDefault="00F364AA">
            <w:pPr>
              <w:jc w:val="center"/>
              <w:rPr>
                <w:rFonts w:ascii="宋体" w:eastAsia="宋体" w:hAnsi="宋体"/>
                <w:sz w:val="24"/>
                <w:szCs w:val="24"/>
              </w:rPr>
            </w:pPr>
            <w:r w:rsidRPr="009200E0">
              <w:rPr>
                <w:rFonts w:ascii="宋体" w:eastAsia="宋体" w:hAnsi="宋体" w:hint="eastAsia"/>
                <w:sz w:val="24"/>
                <w:szCs w:val="24"/>
              </w:rPr>
              <w:t>9</w:t>
            </w:r>
          </w:p>
        </w:tc>
        <w:tc>
          <w:tcPr>
            <w:tcW w:w="2693" w:type="dxa"/>
            <w:vAlign w:val="center"/>
          </w:tcPr>
          <w:p w14:paraId="75AB26F9" w14:textId="77777777" w:rsidR="002063F2" w:rsidRPr="00974144" w:rsidRDefault="00974144" w:rsidP="008A23C0">
            <w:pPr>
              <w:rPr>
                <w:rFonts w:ascii="宋体" w:eastAsia="宋体" w:hAnsi="宋体"/>
                <w:sz w:val="24"/>
                <w:szCs w:val="24"/>
              </w:rPr>
            </w:pPr>
            <w:r w:rsidRPr="001C2EAA">
              <w:rPr>
                <w:rFonts w:hint="eastAsia"/>
              </w:rPr>
              <w:t>深入学习领会习近平总书记关于历史特别是党史、新中国史、改革开放史的重要论述。</w:t>
            </w:r>
          </w:p>
        </w:tc>
        <w:tc>
          <w:tcPr>
            <w:tcW w:w="3119" w:type="dxa"/>
            <w:vAlign w:val="center"/>
          </w:tcPr>
          <w:p w14:paraId="42031B4A" w14:textId="77777777" w:rsidR="002063F2" w:rsidRPr="009200E0" w:rsidRDefault="00974144" w:rsidP="009D07DE">
            <w:pPr>
              <w:rPr>
                <w:rFonts w:ascii="宋体" w:eastAsia="宋体" w:hAnsi="宋体"/>
                <w:sz w:val="24"/>
                <w:szCs w:val="24"/>
              </w:rPr>
            </w:pPr>
            <w:r w:rsidRPr="001C2EAA">
              <w:rPr>
                <w:rFonts w:hint="eastAsia"/>
              </w:rPr>
              <w:t>通过深入学习，树立历史思维，培养历史眼光，增强历史担当，做到知史爱党、知史爱国，做到常怀忧党之心、为党之责、强党之志，更加自觉地为实现新时代党的历史使命不懈奋斗。</w:t>
            </w:r>
            <w:r w:rsidRPr="001C2EAA">
              <w:t>  </w:t>
            </w:r>
          </w:p>
        </w:tc>
        <w:tc>
          <w:tcPr>
            <w:tcW w:w="1842" w:type="dxa"/>
            <w:vAlign w:val="center"/>
          </w:tcPr>
          <w:p w14:paraId="0C3AB10A" w14:textId="77777777" w:rsidR="009200E0" w:rsidRPr="00E1449F" w:rsidRDefault="009D07DE" w:rsidP="00E1449F">
            <w:pPr>
              <w:jc w:val="center"/>
            </w:pPr>
            <w:r w:rsidRPr="00E1449F">
              <w:rPr>
                <w:rFonts w:hint="eastAsia"/>
              </w:rPr>
              <w:t>单位、</w:t>
            </w:r>
          </w:p>
          <w:p w14:paraId="42A6873A" w14:textId="77777777" w:rsidR="002063F2" w:rsidRPr="00E1449F" w:rsidRDefault="009D07DE" w:rsidP="00E1449F">
            <w:pPr>
              <w:jc w:val="center"/>
            </w:pPr>
            <w:r w:rsidRPr="00E1449F">
              <w:rPr>
                <w:rFonts w:hint="eastAsia"/>
              </w:rPr>
              <w:t>处室负责人</w:t>
            </w:r>
          </w:p>
        </w:tc>
      </w:tr>
      <w:tr w:rsidR="00E3393A" w14:paraId="36406F04" w14:textId="77777777" w:rsidTr="009200E0">
        <w:trPr>
          <w:trHeight w:val="839"/>
        </w:trPr>
        <w:tc>
          <w:tcPr>
            <w:tcW w:w="836" w:type="dxa"/>
            <w:vAlign w:val="center"/>
          </w:tcPr>
          <w:p w14:paraId="24291A79" w14:textId="77777777" w:rsidR="00E3393A" w:rsidRPr="009200E0" w:rsidRDefault="00E3393A">
            <w:pPr>
              <w:jc w:val="center"/>
              <w:rPr>
                <w:rFonts w:ascii="宋体" w:eastAsia="宋体" w:hAnsi="宋体"/>
                <w:sz w:val="24"/>
                <w:szCs w:val="24"/>
              </w:rPr>
            </w:pPr>
            <w:r w:rsidRPr="009200E0">
              <w:rPr>
                <w:rFonts w:ascii="宋体" w:eastAsia="宋体" w:hAnsi="宋体" w:hint="eastAsia"/>
                <w:sz w:val="24"/>
                <w:szCs w:val="24"/>
              </w:rPr>
              <w:t>10</w:t>
            </w:r>
          </w:p>
        </w:tc>
        <w:tc>
          <w:tcPr>
            <w:tcW w:w="2693" w:type="dxa"/>
            <w:vAlign w:val="center"/>
          </w:tcPr>
          <w:p w14:paraId="57E95F69" w14:textId="77777777" w:rsidR="00BE7B3C" w:rsidRPr="00772496" w:rsidRDefault="00BE7B3C"/>
          <w:p w14:paraId="2EFE159D" w14:textId="77777777" w:rsidR="00E3393A" w:rsidRPr="00772496" w:rsidRDefault="00E3393A">
            <w:r w:rsidRPr="00772496">
              <w:rPr>
                <w:rFonts w:hint="eastAsia"/>
              </w:rPr>
              <w:t>深入学习习近平总书记关于</w:t>
            </w:r>
            <w:r w:rsidR="00E23C76" w:rsidRPr="00772496">
              <w:rPr>
                <w:rFonts w:hint="eastAsia"/>
              </w:rPr>
              <w:t>加</w:t>
            </w:r>
            <w:r w:rsidRPr="00772496">
              <w:rPr>
                <w:rFonts w:hint="eastAsia"/>
              </w:rPr>
              <w:t>强改进作风制度建设的重要论述。</w:t>
            </w:r>
          </w:p>
          <w:p w14:paraId="648FF309" w14:textId="77777777" w:rsidR="00BE7B3C" w:rsidRPr="00772496" w:rsidRDefault="00BE7B3C"/>
        </w:tc>
        <w:tc>
          <w:tcPr>
            <w:tcW w:w="3119" w:type="dxa"/>
            <w:vAlign w:val="center"/>
          </w:tcPr>
          <w:p w14:paraId="016B99A8" w14:textId="77777777" w:rsidR="00E3393A" w:rsidRPr="00772496" w:rsidRDefault="00E3393A">
            <w:r w:rsidRPr="00772496">
              <w:rPr>
                <w:rFonts w:hint="eastAsia"/>
              </w:rPr>
              <w:t>结合工作实际进一步改进工作作风，积极服务于群众，服务于基层。</w:t>
            </w:r>
          </w:p>
        </w:tc>
        <w:tc>
          <w:tcPr>
            <w:tcW w:w="1842" w:type="dxa"/>
            <w:vAlign w:val="center"/>
          </w:tcPr>
          <w:p w14:paraId="17F27F66" w14:textId="77777777" w:rsidR="009200E0" w:rsidRPr="00E1449F" w:rsidRDefault="00E3393A" w:rsidP="00E1449F">
            <w:pPr>
              <w:jc w:val="center"/>
            </w:pPr>
            <w:r w:rsidRPr="00E1449F">
              <w:rPr>
                <w:rFonts w:hint="eastAsia"/>
              </w:rPr>
              <w:t>单位、</w:t>
            </w:r>
          </w:p>
          <w:p w14:paraId="4D0E3CD4" w14:textId="77777777" w:rsidR="00E3393A" w:rsidRPr="00E1449F" w:rsidRDefault="00E3393A" w:rsidP="00E1449F">
            <w:pPr>
              <w:jc w:val="center"/>
            </w:pPr>
            <w:r w:rsidRPr="00E1449F">
              <w:rPr>
                <w:rFonts w:hint="eastAsia"/>
              </w:rPr>
              <w:t>处室负责人</w:t>
            </w:r>
          </w:p>
        </w:tc>
      </w:tr>
      <w:tr w:rsidR="00E3393A" w14:paraId="7222E3AD" w14:textId="77777777" w:rsidTr="009200E0">
        <w:trPr>
          <w:trHeight w:val="1266"/>
        </w:trPr>
        <w:tc>
          <w:tcPr>
            <w:tcW w:w="836" w:type="dxa"/>
            <w:vAlign w:val="center"/>
          </w:tcPr>
          <w:p w14:paraId="60EFAE17" w14:textId="77777777" w:rsidR="00E3393A" w:rsidRPr="009200E0" w:rsidRDefault="00E3393A">
            <w:pPr>
              <w:jc w:val="center"/>
              <w:rPr>
                <w:rFonts w:ascii="宋体" w:eastAsia="宋体" w:hAnsi="宋体"/>
                <w:sz w:val="24"/>
                <w:szCs w:val="24"/>
              </w:rPr>
            </w:pPr>
            <w:r w:rsidRPr="009200E0">
              <w:rPr>
                <w:rFonts w:ascii="宋体" w:eastAsia="宋体" w:hAnsi="宋体" w:hint="eastAsia"/>
                <w:sz w:val="24"/>
                <w:szCs w:val="24"/>
              </w:rPr>
              <w:t>11</w:t>
            </w:r>
          </w:p>
        </w:tc>
        <w:tc>
          <w:tcPr>
            <w:tcW w:w="2693" w:type="dxa"/>
            <w:vAlign w:val="center"/>
          </w:tcPr>
          <w:p w14:paraId="65F686B0" w14:textId="77777777" w:rsidR="003F686F" w:rsidRPr="001C2EAA" w:rsidRDefault="003F686F" w:rsidP="003F686F">
            <w:r w:rsidRPr="001C2EAA">
              <w:rPr>
                <w:rFonts w:hint="eastAsia"/>
              </w:rPr>
              <w:t>深入学习领会习近平总书记关于百年未有之大变局的重要论述。</w:t>
            </w:r>
            <w:r w:rsidRPr="001C2EAA">
              <w:t>  </w:t>
            </w:r>
          </w:p>
          <w:p w14:paraId="3D9A0214" w14:textId="77777777" w:rsidR="009200E0" w:rsidRPr="003F686F" w:rsidRDefault="009200E0">
            <w:pPr>
              <w:rPr>
                <w:rFonts w:ascii="宋体" w:eastAsia="宋体" w:hAnsi="宋体"/>
                <w:sz w:val="24"/>
                <w:szCs w:val="24"/>
              </w:rPr>
            </w:pPr>
          </w:p>
        </w:tc>
        <w:tc>
          <w:tcPr>
            <w:tcW w:w="3119" w:type="dxa"/>
            <w:vAlign w:val="center"/>
          </w:tcPr>
          <w:p w14:paraId="584E8192" w14:textId="77777777" w:rsidR="00E3393A" w:rsidRPr="009200E0" w:rsidRDefault="00974144">
            <w:pPr>
              <w:rPr>
                <w:rFonts w:ascii="宋体" w:eastAsia="宋体" w:hAnsi="宋体"/>
                <w:sz w:val="24"/>
                <w:szCs w:val="24"/>
              </w:rPr>
            </w:pPr>
            <w:r w:rsidRPr="001C2EAA">
              <w:rPr>
                <w:rFonts w:hint="eastAsia"/>
              </w:rPr>
              <w:t>深刻认识百年未有之大变局给我们带来的机遇和挑战，认清斗争的长期性、复杂性、尖锐性，既要增强忧患意识、防范风险挑战，又要担当作为、敢于斗争，更好应对变局、服务大局、开创新局。</w:t>
            </w:r>
          </w:p>
        </w:tc>
        <w:tc>
          <w:tcPr>
            <w:tcW w:w="1842" w:type="dxa"/>
            <w:vAlign w:val="center"/>
          </w:tcPr>
          <w:p w14:paraId="56CDA2BE" w14:textId="77777777" w:rsidR="00BE7B3C" w:rsidRPr="00E1449F" w:rsidRDefault="00BE7B3C" w:rsidP="00E1449F">
            <w:pPr>
              <w:jc w:val="center"/>
            </w:pPr>
            <w:r w:rsidRPr="00E1449F">
              <w:rPr>
                <w:rFonts w:hint="eastAsia"/>
              </w:rPr>
              <w:t>单位、</w:t>
            </w:r>
          </w:p>
          <w:p w14:paraId="29E931A9" w14:textId="77777777" w:rsidR="00E3393A" w:rsidRPr="00E1449F" w:rsidRDefault="00BE7B3C" w:rsidP="00E1449F">
            <w:pPr>
              <w:jc w:val="center"/>
            </w:pPr>
            <w:r w:rsidRPr="00E1449F">
              <w:rPr>
                <w:rFonts w:hint="eastAsia"/>
              </w:rPr>
              <w:t>处室负责人</w:t>
            </w:r>
          </w:p>
        </w:tc>
      </w:tr>
      <w:tr w:rsidR="00974144" w14:paraId="42FF2975" w14:textId="77777777" w:rsidTr="00CF221B">
        <w:trPr>
          <w:trHeight w:val="750"/>
        </w:trPr>
        <w:tc>
          <w:tcPr>
            <w:tcW w:w="836" w:type="dxa"/>
            <w:vAlign w:val="center"/>
          </w:tcPr>
          <w:p w14:paraId="3F856865" w14:textId="77777777" w:rsidR="00974144" w:rsidRPr="009200E0" w:rsidRDefault="00974144">
            <w:pPr>
              <w:jc w:val="center"/>
              <w:rPr>
                <w:rFonts w:ascii="宋体" w:eastAsia="宋体" w:hAnsi="宋体"/>
                <w:sz w:val="24"/>
                <w:szCs w:val="24"/>
              </w:rPr>
            </w:pPr>
            <w:r w:rsidRPr="009200E0">
              <w:rPr>
                <w:rFonts w:ascii="宋体" w:eastAsia="宋体" w:hAnsi="宋体" w:hint="eastAsia"/>
                <w:sz w:val="24"/>
                <w:szCs w:val="24"/>
              </w:rPr>
              <w:t>12</w:t>
            </w:r>
          </w:p>
        </w:tc>
        <w:tc>
          <w:tcPr>
            <w:tcW w:w="2693" w:type="dxa"/>
          </w:tcPr>
          <w:p w14:paraId="7C02D0F7" w14:textId="77777777" w:rsidR="00772496" w:rsidRDefault="00772496" w:rsidP="00B400AE"/>
          <w:p w14:paraId="1317919D" w14:textId="77777777" w:rsidR="00974144" w:rsidRDefault="00974144" w:rsidP="00B400AE">
            <w:r w:rsidRPr="00E01E3B">
              <w:rPr>
                <w:rFonts w:hint="eastAsia"/>
              </w:rPr>
              <w:t>深入学习领会习近平总书记关于贯彻新发展理念、做好经济工作的重要论述。</w:t>
            </w:r>
            <w:r w:rsidRPr="00E01E3B">
              <w:t>  </w:t>
            </w:r>
          </w:p>
        </w:tc>
        <w:tc>
          <w:tcPr>
            <w:tcW w:w="3119" w:type="dxa"/>
          </w:tcPr>
          <w:p w14:paraId="0A39ED82" w14:textId="77777777" w:rsidR="00974144" w:rsidRDefault="00974144" w:rsidP="00974144">
            <w:r w:rsidRPr="00E01E3B">
              <w:rPr>
                <w:rFonts w:hint="eastAsia"/>
              </w:rPr>
              <w:t>深刻认识新时代抓发展必须更加突出发展理念，坚定不移贯彻创新、协调、绿色、开放、共享的新发展理念，推动高质量发展。</w:t>
            </w:r>
          </w:p>
        </w:tc>
        <w:tc>
          <w:tcPr>
            <w:tcW w:w="1842" w:type="dxa"/>
            <w:vAlign w:val="center"/>
          </w:tcPr>
          <w:p w14:paraId="6B5953EA" w14:textId="77777777" w:rsidR="00974144" w:rsidRPr="00E1449F" w:rsidRDefault="00974144" w:rsidP="00E1449F">
            <w:pPr>
              <w:jc w:val="center"/>
            </w:pPr>
            <w:r w:rsidRPr="00E1449F">
              <w:rPr>
                <w:rFonts w:hint="eastAsia"/>
              </w:rPr>
              <w:t>单位、</w:t>
            </w:r>
          </w:p>
          <w:p w14:paraId="5CF520FB" w14:textId="77777777" w:rsidR="00974144" w:rsidRPr="00E1449F" w:rsidRDefault="00974144" w:rsidP="00E1449F">
            <w:pPr>
              <w:jc w:val="center"/>
            </w:pPr>
            <w:r w:rsidRPr="00E1449F">
              <w:rPr>
                <w:rFonts w:hint="eastAsia"/>
              </w:rPr>
              <w:t>处室负责人</w:t>
            </w:r>
          </w:p>
        </w:tc>
      </w:tr>
      <w:tr w:rsidR="00E3393A" w14:paraId="20D32C3D" w14:textId="77777777" w:rsidTr="009200E0">
        <w:trPr>
          <w:trHeight w:val="2318"/>
        </w:trPr>
        <w:tc>
          <w:tcPr>
            <w:tcW w:w="836" w:type="dxa"/>
            <w:vAlign w:val="center"/>
          </w:tcPr>
          <w:p w14:paraId="51E63309" w14:textId="77777777" w:rsidR="00E3393A" w:rsidRPr="008A23C0" w:rsidRDefault="00E3393A" w:rsidP="008A23C0">
            <w:pPr>
              <w:jc w:val="center"/>
              <w:rPr>
                <w:rFonts w:ascii="宋体" w:eastAsia="宋体" w:hAnsi="宋体"/>
                <w:sz w:val="24"/>
                <w:szCs w:val="24"/>
              </w:rPr>
            </w:pPr>
            <w:r w:rsidRPr="008A23C0">
              <w:rPr>
                <w:rFonts w:ascii="宋体" w:eastAsia="宋体" w:hAnsi="宋体" w:hint="eastAsia"/>
                <w:sz w:val="24"/>
                <w:szCs w:val="24"/>
              </w:rPr>
              <w:t>安</w:t>
            </w:r>
          </w:p>
          <w:p w14:paraId="0740CFB1" w14:textId="77777777" w:rsidR="00E3393A" w:rsidRPr="008A23C0" w:rsidRDefault="00E3393A" w:rsidP="008A23C0">
            <w:pPr>
              <w:jc w:val="center"/>
              <w:rPr>
                <w:rFonts w:ascii="宋体" w:eastAsia="宋体" w:hAnsi="宋体"/>
                <w:sz w:val="24"/>
                <w:szCs w:val="24"/>
              </w:rPr>
            </w:pPr>
            <w:r w:rsidRPr="008A23C0">
              <w:rPr>
                <w:rFonts w:ascii="宋体" w:eastAsia="宋体" w:hAnsi="宋体" w:hint="eastAsia"/>
                <w:sz w:val="24"/>
                <w:szCs w:val="24"/>
              </w:rPr>
              <w:t>排</w:t>
            </w:r>
          </w:p>
          <w:p w14:paraId="5C6C7099" w14:textId="77777777" w:rsidR="00E3393A" w:rsidRPr="008A23C0" w:rsidRDefault="00E3393A" w:rsidP="008A23C0">
            <w:pPr>
              <w:jc w:val="center"/>
              <w:rPr>
                <w:rFonts w:ascii="宋体" w:eastAsia="宋体" w:hAnsi="宋体"/>
                <w:sz w:val="24"/>
                <w:szCs w:val="24"/>
              </w:rPr>
            </w:pPr>
            <w:r w:rsidRPr="008A23C0">
              <w:rPr>
                <w:rFonts w:ascii="宋体" w:eastAsia="宋体" w:hAnsi="宋体" w:hint="eastAsia"/>
                <w:sz w:val="24"/>
                <w:szCs w:val="24"/>
              </w:rPr>
              <w:t>与</w:t>
            </w:r>
          </w:p>
          <w:p w14:paraId="4728795E" w14:textId="77777777" w:rsidR="00E3393A" w:rsidRPr="008A23C0" w:rsidRDefault="00E3393A" w:rsidP="008A23C0">
            <w:pPr>
              <w:jc w:val="center"/>
              <w:rPr>
                <w:rFonts w:ascii="宋体" w:eastAsia="宋体" w:hAnsi="宋体"/>
                <w:sz w:val="24"/>
                <w:szCs w:val="24"/>
              </w:rPr>
            </w:pPr>
            <w:r w:rsidRPr="008A23C0">
              <w:rPr>
                <w:rFonts w:ascii="宋体" w:eastAsia="宋体" w:hAnsi="宋体" w:hint="eastAsia"/>
                <w:sz w:val="24"/>
                <w:szCs w:val="24"/>
              </w:rPr>
              <w:t>说</w:t>
            </w:r>
          </w:p>
          <w:p w14:paraId="76C4F88A" w14:textId="77777777" w:rsidR="00E3393A" w:rsidRPr="008A23C0" w:rsidRDefault="00E3393A" w:rsidP="008A23C0">
            <w:pPr>
              <w:jc w:val="center"/>
              <w:rPr>
                <w:rFonts w:ascii="宋体" w:eastAsia="宋体" w:hAnsi="宋体"/>
                <w:sz w:val="24"/>
                <w:szCs w:val="24"/>
              </w:rPr>
            </w:pPr>
            <w:r w:rsidRPr="008A23C0">
              <w:rPr>
                <w:rFonts w:ascii="宋体" w:eastAsia="宋体" w:hAnsi="宋体" w:hint="eastAsia"/>
                <w:sz w:val="24"/>
                <w:szCs w:val="24"/>
              </w:rPr>
              <w:t>明</w:t>
            </w:r>
          </w:p>
        </w:tc>
        <w:tc>
          <w:tcPr>
            <w:tcW w:w="7654" w:type="dxa"/>
            <w:gridSpan w:val="3"/>
            <w:vAlign w:val="center"/>
          </w:tcPr>
          <w:p w14:paraId="7D7FCDD3" w14:textId="77777777" w:rsidR="00BE7B3C" w:rsidRPr="00772496" w:rsidRDefault="00BE7B3C" w:rsidP="00772496"/>
          <w:p w14:paraId="2B08160F" w14:textId="77777777" w:rsidR="00E3393A" w:rsidRPr="00772496" w:rsidRDefault="00E3393A" w:rsidP="00772496">
            <w:r w:rsidRPr="00772496">
              <w:rPr>
                <w:rFonts w:hint="eastAsia"/>
              </w:rPr>
              <w:t>1</w:t>
            </w:r>
            <w:r w:rsidR="00CF7778" w:rsidRPr="00772496">
              <w:rPr>
                <w:rFonts w:hint="eastAsia"/>
              </w:rPr>
              <w:t>.</w:t>
            </w:r>
            <w:r w:rsidRPr="00772496">
              <w:rPr>
                <w:rFonts w:hint="eastAsia"/>
              </w:rPr>
              <w:t>学习内容只是原则安排，届时要根据形势</w:t>
            </w:r>
            <w:r w:rsidR="00CF7778" w:rsidRPr="00772496">
              <w:rPr>
                <w:rFonts w:hint="eastAsia"/>
              </w:rPr>
              <w:t>、任务和</w:t>
            </w:r>
            <w:r w:rsidRPr="00772496">
              <w:rPr>
                <w:rFonts w:hint="eastAsia"/>
              </w:rPr>
              <w:t>发展需要，适时作出调整。</w:t>
            </w:r>
          </w:p>
          <w:p w14:paraId="70430168" w14:textId="77777777" w:rsidR="00E3393A" w:rsidRPr="00772496" w:rsidRDefault="00E3393A" w:rsidP="00772496">
            <w:r w:rsidRPr="00772496">
              <w:rPr>
                <w:rFonts w:hint="eastAsia"/>
              </w:rPr>
              <w:t>2</w:t>
            </w:r>
            <w:r w:rsidR="00CF7778" w:rsidRPr="00772496">
              <w:rPr>
                <w:rFonts w:hint="eastAsia"/>
              </w:rPr>
              <w:t>.</w:t>
            </w:r>
            <w:r w:rsidRPr="00772496">
              <w:rPr>
                <w:rFonts w:hint="eastAsia"/>
              </w:rPr>
              <w:t>学习时间集中利用周四学习日。学习方法采取个人和集中学习多种形式，每月学习不少于</w:t>
            </w:r>
            <w:r w:rsidRPr="00772496">
              <w:rPr>
                <w:rFonts w:hint="eastAsia"/>
              </w:rPr>
              <w:t>16</w:t>
            </w:r>
            <w:r w:rsidRPr="00772496">
              <w:rPr>
                <w:rFonts w:hint="eastAsia"/>
              </w:rPr>
              <w:t>个小时。</w:t>
            </w:r>
          </w:p>
          <w:p w14:paraId="5599E951" w14:textId="77777777" w:rsidR="00E3393A" w:rsidRDefault="00E3393A" w:rsidP="00772496">
            <w:r w:rsidRPr="00772496">
              <w:rPr>
                <w:rFonts w:hint="eastAsia"/>
              </w:rPr>
              <w:t>3</w:t>
            </w:r>
            <w:r w:rsidR="00CF7778" w:rsidRPr="00772496">
              <w:rPr>
                <w:rFonts w:hint="eastAsia"/>
              </w:rPr>
              <w:t>.</w:t>
            </w:r>
            <w:r w:rsidRPr="00772496">
              <w:rPr>
                <w:rFonts w:hint="eastAsia"/>
              </w:rPr>
              <w:t>学习坚持理论学习和专业技术学习相结合。技术专业学习每月不少于</w:t>
            </w:r>
            <w:r w:rsidRPr="00772496">
              <w:rPr>
                <w:rFonts w:hint="eastAsia"/>
              </w:rPr>
              <w:t>2</w:t>
            </w:r>
            <w:r w:rsidRPr="00772496">
              <w:rPr>
                <w:rFonts w:hint="eastAsia"/>
              </w:rPr>
              <w:t>个学习日，达到政治素质、业务水平双提高。</w:t>
            </w:r>
          </w:p>
          <w:p w14:paraId="0C98B00E" w14:textId="77777777" w:rsidR="008A23C0" w:rsidRPr="00772496" w:rsidRDefault="008A23C0" w:rsidP="00772496">
            <w:r>
              <w:rPr>
                <w:rFonts w:hint="eastAsia"/>
              </w:rPr>
              <w:t>4.</w:t>
            </w:r>
            <w:r>
              <w:rPr>
                <w:rFonts w:hint="eastAsia"/>
              </w:rPr>
              <w:t>要丰富学习载体，充分利用学习强国、河北干部网络学院等学习平台开展网络学习；</w:t>
            </w:r>
          </w:p>
          <w:p w14:paraId="58A6C494" w14:textId="77777777" w:rsidR="00E3393A" w:rsidRPr="00772496" w:rsidRDefault="008A23C0" w:rsidP="00772496">
            <w:r>
              <w:rPr>
                <w:rFonts w:hint="eastAsia"/>
              </w:rPr>
              <w:t>5</w:t>
            </w:r>
            <w:r w:rsidR="00CF7778" w:rsidRPr="00772496">
              <w:rPr>
                <w:rFonts w:hint="eastAsia"/>
              </w:rPr>
              <w:t>.</w:t>
            </w:r>
            <w:r w:rsidR="00CF7778" w:rsidRPr="00772496">
              <w:rPr>
                <w:rFonts w:hint="eastAsia"/>
              </w:rPr>
              <w:t>学习</w:t>
            </w:r>
            <w:r w:rsidR="00E3393A" w:rsidRPr="00772496">
              <w:rPr>
                <w:rFonts w:hint="eastAsia"/>
              </w:rPr>
              <w:t>要学有所用，</w:t>
            </w:r>
            <w:r>
              <w:rPr>
                <w:rFonts w:hint="eastAsia"/>
              </w:rPr>
              <w:t>认真撰写读书笔记和学习心得，</w:t>
            </w:r>
            <w:r w:rsidR="00E3393A" w:rsidRPr="00772496">
              <w:rPr>
                <w:rFonts w:hint="eastAsia"/>
              </w:rPr>
              <w:t>每人每年不少于</w:t>
            </w:r>
            <w:r w:rsidR="00E3393A" w:rsidRPr="00772496">
              <w:rPr>
                <w:rFonts w:hint="eastAsia"/>
              </w:rPr>
              <w:t>12</w:t>
            </w:r>
            <w:r w:rsidR="00E3393A" w:rsidRPr="00772496">
              <w:rPr>
                <w:rFonts w:hint="eastAsia"/>
              </w:rPr>
              <w:t>篇。</w:t>
            </w:r>
          </w:p>
          <w:p w14:paraId="10D04426" w14:textId="77777777" w:rsidR="00BE7B3C" w:rsidRPr="00772496" w:rsidRDefault="00BE7B3C" w:rsidP="00772496"/>
        </w:tc>
      </w:tr>
    </w:tbl>
    <w:p w14:paraId="6054F01B" w14:textId="77777777" w:rsidR="009F3AF4" w:rsidRDefault="009F3AF4">
      <w:pPr>
        <w:rPr>
          <w:sz w:val="32"/>
          <w:szCs w:val="32"/>
        </w:rPr>
      </w:pPr>
    </w:p>
    <w:sectPr w:rsidR="009F3AF4" w:rsidSect="006C4B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DC777" w14:textId="77777777" w:rsidR="00032237" w:rsidRDefault="00032237" w:rsidP="00AA7C20">
      <w:r>
        <w:separator/>
      </w:r>
    </w:p>
  </w:endnote>
  <w:endnote w:type="continuationSeparator" w:id="0">
    <w:p w14:paraId="3DB145B7" w14:textId="77777777" w:rsidR="00032237" w:rsidRDefault="00032237" w:rsidP="00AA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DC251" w14:textId="77777777" w:rsidR="00032237" w:rsidRDefault="00032237" w:rsidP="00AA7C20">
      <w:r>
        <w:separator/>
      </w:r>
    </w:p>
  </w:footnote>
  <w:footnote w:type="continuationSeparator" w:id="0">
    <w:p w14:paraId="5B10C428" w14:textId="77777777" w:rsidR="00032237" w:rsidRDefault="00032237" w:rsidP="00AA7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452EC"/>
    <w:rsid w:val="00013DDC"/>
    <w:rsid w:val="00016358"/>
    <w:rsid w:val="00032237"/>
    <w:rsid w:val="000404C1"/>
    <w:rsid w:val="00090B5C"/>
    <w:rsid w:val="00097880"/>
    <w:rsid w:val="000F016D"/>
    <w:rsid w:val="0010659B"/>
    <w:rsid w:val="001123B0"/>
    <w:rsid w:val="001903D9"/>
    <w:rsid w:val="001D7C0C"/>
    <w:rsid w:val="002063F2"/>
    <w:rsid w:val="002159CD"/>
    <w:rsid w:val="00250D0D"/>
    <w:rsid w:val="002D1A93"/>
    <w:rsid w:val="00301EB0"/>
    <w:rsid w:val="003305A5"/>
    <w:rsid w:val="003737BC"/>
    <w:rsid w:val="003D271E"/>
    <w:rsid w:val="003E1D94"/>
    <w:rsid w:val="003E34C1"/>
    <w:rsid w:val="003F686F"/>
    <w:rsid w:val="00420A42"/>
    <w:rsid w:val="00554B2E"/>
    <w:rsid w:val="00600F80"/>
    <w:rsid w:val="00633C19"/>
    <w:rsid w:val="0064644A"/>
    <w:rsid w:val="00655300"/>
    <w:rsid w:val="006C4BD4"/>
    <w:rsid w:val="006F6E9A"/>
    <w:rsid w:val="00772496"/>
    <w:rsid w:val="00795E5C"/>
    <w:rsid w:val="007A4072"/>
    <w:rsid w:val="007D7844"/>
    <w:rsid w:val="0084511F"/>
    <w:rsid w:val="0084632C"/>
    <w:rsid w:val="0086023C"/>
    <w:rsid w:val="00874AE7"/>
    <w:rsid w:val="008A23C0"/>
    <w:rsid w:val="008B1BE8"/>
    <w:rsid w:val="00913DA6"/>
    <w:rsid w:val="009200E0"/>
    <w:rsid w:val="00974144"/>
    <w:rsid w:val="009D07DE"/>
    <w:rsid w:val="009F3AF4"/>
    <w:rsid w:val="00A07AA7"/>
    <w:rsid w:val="00A601BE"/>
    <w:rsid w:val="00AA7C20"/>
    <w:rsid w:val="00AE486E"/>
    <w:rsid w:val="00B30F50"/>
    <w:rsid w:val="00B400AE"/>
    <w:rsid w:val="00BC0A20"/>
    <w:rsid w:val="00BE7B3C"/>
    <w:rsid w:val="00CA0C97"/>
    <w:rsid w:val="00CA4040"/>
    <w:rsid w:val="00CE452A"/>
    <w:rsid w:val="00CE654B"/>
    <w:rsid w:val="00CF4E6E"/>
    <w:rsid w:val="00CF7778"/>
    <w:rsid w:val="00D452EC"/>
    <w:rsid w:val="00D6283D"/>
    <w:rsid w:val="00E1449F"/>
    <w:rsid w:val="00E23C76"/>
    <w:rsid w:val="00E3393A"/>
    <w:rsid w:val="00F2499F"/>
    <w:rsid w:val="00F34D92"/>
    <w:rsid w:val="00F364AA"/>
    <w:rsid w:val="00FB2E80"/>
    <w:rsid w:val="00FD3550"/>
    <w:rsid w:val="00FE1FD6"/>
    <w:rsid w:val="15A8200C"/>
    <w:rsid w:val="2B620765"/>
    <w:rsid w:val="41E14786"/>
    <w:rsid w:val="4D273DCA"/>
    <w:rsid w:val="616516CF"/>
    <w:rsid w:val="75C66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6C7C6"/>
  <w15:docId w15:val="{936B4E3B-6F45-4E26-9917-11726CF1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BD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6C4BD4"/>
    <w:rPr>
      <w:sz w:val="18"/>
      <w:szCs w:val="18"/>
    </w:rPr>
  </w:style>
  <w:style w:type="paragraph" w:styleId="a5">
    <w:name w:val="footer"/>
    <w:basedOn w:val="a"/>
    <w:link w:val="a6"/>
    <w:uiPriority w:val="99"/>
    <w:unhideWhenUsed/>
    <w:qFormat/>
    <w:rsid w:val="006C4BD4"/>
    <w:pPr>
      <w:tabs>
        <w:tab w:val="center" w:pos="4153"/>
        <w:tab w:val="right" w:pos="8306"/>
      </w:tabs>
      <w:snapToGrid w:val="0"/>
      <w:jc w:val="left"/>
    </w:pPr>
    <w:rPr>
      <w:sz w:val="18"/>
      <w:szCs w:val="18"/>
    </w:rPr>
  </w:style>
  <w:style w:type="paragraph" w:styleId="a7">
    <w:name w:val="header"/>
    <w:basedOn w:val="a"/>
    <w:link w:val="a8"/>
    <w:uiPriority w:val="99"/>
    <w:unhideWhenUsed/>
    <w:qFormat/>
    <w:rsid w:val="006C4BD4"/>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sid w:val="006C4BD4"/>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semiHidden/>
    <w:unhideWhenUsed/>
    <w:qFormat/>
    <w:rsid w:val="006C4BD4"/>
    <w:rPr>
      <w:color w:val="0000FF"/>
      <w:u w:val="single"/>
    </w:rPr>
  </w:style>
  <w:style w:type="character" w:customStyle="1" w:styleId="a8">
    <w:name w:val="页眉 字符"/>
    <w:basedOn w:val="a0"/>
    <w:link w:val="a7"/>
    <w:uiPriority w:val="99"/>
    <w:qFormat/>
    <w:rsid w:val="006C4BD4"/>
    <w:rPr>
      <w:sz w:val="18"/>
      <w:szCs w:val="18"/>
    </w:rPr>
  </w:style>
  <w:style w:type="character" w:customStyle="1" w:styleId="a6">
    <w:name w:val="页脚 字符"/>
    <w:basedOn w:val="a0"/>
    <w:link w:val="a5"/>
    <w:uiPriority w:val="99"/>
    <w:qFormat/>
    <w:rsid w:val="006C4BD4"/>
    <w:rPr>
      <w:sz w:val="18"/>
      <w:szCs w:val="18"/>
    </w:rPr>
  </w:style>
  <w:style w:type="paragraph" w:styleId="ab">
    <w:name w:val="List Paragraph"/>
    <w:basedOn w:val="a"/>
    <w:uiPriority w:val="34"/>
    <w:qFormat/>
    <w:rsid w:val="006C4BD4"/>
    <w:pPr>
      <w:ind w:firstLineChars="200" w:firstLine="420"/>
    </w:pPr>
  </w:style>
  <w:style w:type="character" w:customStyle="1" w:styleId="a4">
    <w:name w:val="批注框文本 字符"/>
    <w:basedOn w:val="a0"/>
    <w:link w:val="a3"/>
    <w:uiPriority w:val="99"/>
    <w:semiHidden/>
    <w:qFormat/>
    <w:rsid w:val="006C4B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48F7BF-5E4E-4DA4-81DE-D9D6CAF2E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257</Words>
  <Characters>1467</Characters>
  <Application>Microsoft Office Word</Application>
  <DocSecurity>0</DocSecurity>
  <Lines>12</Lines>
  <Paragraphs>3</Paragraphs>
  <ScaleCrop>false</ScaleCrop>
  <Company>微软中国</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cp:revision>
  <cp:lastPrinted>2018-07-02T02:14:00Z</cp:lastPrinted>
  <dcterms:created xsi:type="dcterms:W3CDTF">2021-01-14T06:46:00Z</dcterms:created>
  <dcterms:modified xsi:type="dcterms:W3CDTF">2024-05-22T01:52:00Z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