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C688" w14:textId="77777777" w:rsidR="003F2941" w:rsidRDefault="003F2941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</w:p>
    <w:p w14:paraId="7EEA12D7" w14:textId="77777777" w:rsidR="003F2941" w:rsidRDefault="003F2941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</w:p>
    <w:p w14:paraId="74E1AE39" w14:textId="77777777" w:rsidR="003F2941" w:rsidRDefault="003F2941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</w:p>
    <w:p w14:paraId="10E5C51C" w14:textId="77777777" w:rsidR="003F2941" w:rsidRDefault="003F2941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</w:p>
    <w:p w14:paraId="59C77526" w14:textId="77777777" w:rsidR="003F2941" w:rsidRDefault="000421AB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</w:rPr>
        <w:t>是否同意公开：是</w:t>
      </w:r>
    </w:p>
    <w:p w14:paraId="53E61290" w14:textId="77777777" w:rsidR="003F2941" w:rsidRDefault="000421AB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</w:rPr>
        <w:t>办理结果：</w:t>
      </w:r>
      <w:r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</w:rPr>
        <w:t>A</w:t>
      </w:r>
    </w:p>
    <w:p w14:paraId="3C62FD66" w14:textId="77777777" w:rsidR="003F2941" w:rsidRDefault="000421AB">
      <w:pPr>
        <w:spacing w:line="560" w:lineRule="exact"/>
        <w:jc w:val="right"/>
        <w:rPr>
          <w:rFonts w:ascii="仿宋" w:eastAsia="仿宋" w:hAnsi="仿宋" w:cs="Malgun Gothic Semilight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邯房建议字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</w:t>
      </w:r>
    </w:p>
    <w:p w14:paraId="3C9FF8CA" w14:textId="77777777" w:rsidR="003F2941" w:rsidRDefault="003F2941">
      <w:pPr>
        <w:spacing w:line="560" w:lineRule="exact"/>
        <w:ind w:firstLineChars="1784" w:firstLine="5352"/>
        <w:rPr>
          <w:rFonts w:ascii="仿宋" w:eastAsia="仿宋" w:hAnsi="仿宋" w:cs="Malgun Gothic Semilight"/>
          <w:color w:val="000000"/>
          <w:sz w:val="30"/>
          <w:szCs w:val="30"/>
        </w:rPr>
      </w:pPr>
    </w:p>
    <w:p w14:paraId="601822D7" w14:textId="77777777" w:rsidR="003F2941" w:rsidRDefault="003F2941">
      <w:pPr>
        <w:spacing w:line="560" w:lineRule="exact"/>
        <w:ind w:firstLineChars="1784" w:firstLine="5352"/>
        <w:rPr>
          <w:rFonts w:ascii="仿宋" w:eastAsia="仿宋" w:hAnsi="仿宋" w:cs="Malgun Gothic Semilight"/>
          <w:color w:val="000000"/>
          <w:sz w:val="30"/>
          <w:szCs w:val="30"/>
        </w:rPr>
      </w:pPr>
    </w:p>
    <w:p w14:paraId="18FD7A8F" w14:textId="77777777" w:rsidR="003F2941" w:rsidRDefault="000421AB">
      <w:pPr>
        <w:spacing w:line="60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对</w:t>
      </w:r>
      <w:r>
        <w:rPr>
          <w:rFonts w:ascii="宋体" w:hAnsi="宋体" w:cs="宋体" w:hint="eastAsia"/>
          <w:b/>
          <w:color w:val="000000"/>
          <w:sz w:val="44"/>
          <w:szCs w:val="44"/>
        </w:rPr>
        <w:t>政协</w:t>
      </w:r>
      <w:r>
        <w:rPr>
          <w:rFonts w:ascii="宋体" w:hAnsi="宋体" w:cs="宋体" w:hint="eastAsia"/>
          <w:b/>
          <w:color w:val="000000"/>
          <w:sz w:val="44"/>
          <w:szCs w:val="44"/>
        </w:rPr>
        <w:t>邯郸</w:t>
      </w:r>
      <w:r>
        <w:rPr>
          <w:rFonts w:ascii="宋体" w:hAnsi="宋体" w:cs="宋体" w:hint="eastAsia"/>
          <w:b/>
          <w:color w:val="000000"/>
          <w:sz w:val="44"/>
          <w:szCs w:val="44"/>
        </w:rPr>
        <w:t>市</w:t>
      </w:r>
      <w:r>
        <w:rPr>
          <w:rFonts w:ascii="宋体" w:hAnsi="宋体" w:cs="宋体" w:hint="eastAsia"/>
          <w:b/>
          <w:color w:val="000000"/>
          <w:sz w:val="44"/>
          <w:szCs w:val="44"/>
        </w:rPr>
        <w:t>第十二届</w:t>
      </w:r>
      <w:r>
        <w:rPr>
          <w:rFonts w:ascii="宋体" w:hAnsi="宋体" w:cs="宋体" w:hint="eastAsia"/>
          <w:b/>
          <w:color w:val="000000"/>
          <w:sz w:val="44"/>
          <w:szCs w:val="44"/>
        </w:rPr>
        <w:t>委员会</w:t>
      </w:r>
    </w:p>
    <w:p w14:paraId="4F537B5E" w14:textId="77777777" w:rsidR="003F2941" w:rsidRDefault="000421AB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第三次会议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第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700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号提案的答复</w:t>
      </w:r>
    </w:p>
    <w:p w14:paraId="50B0A08F" w14:textId="77777777" w:rsidR="003F2941" w:rsidRDefault="003F2941">
      <w:pPr>
        <w:spacing w:line="60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14:paraId="230C7EDE" w14:textId="77777777" w:rsidR="003F2941" w:rsidRDefault="000421AB">
      <w:pPr>
        <w:spacing w:line="56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pacing w:val="20"/>
          <w:w w:val="85"/>
          <w:sz w:val="32"/>
          <w:szCs w:val="32"/>
        </w:rPr>
        <w:t>许同印</w:t>
      </w:r>
      <w:r>
        <w:rPr>
          <w:rFonts w:ascii="仿宋_GB2312" w:eastAsia="仿宋_GB2312" w:hAnsi="仿宋_GB2312" w:cs="仿宋_GB2312" w:hint="eastAsia"/>
          <w:sz w:val="32"/>
        </w:rPr>
        <w:t>委员：</w:t>
      </w:r>
    </w:p>
    <w:p w14:paraId="316BDA39" w14:textId="77777777" w:rsidR="003F2941" w:rsidRDefault="000421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您提出的关于推动建立业主委员会的建议收悉，现答复如下：</w:t>
      </w:r>
    </w:p>
    <w:p w14:paraId="119F92CE" w14:textId="77777777" w:rsidR="003F2941" w:rsidRDefault="000421AB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业主委员会组建成立基本情况</w:t>
      </w:r>
    </w:p>
    <w:p w14:paraId="31CF9100" w14:textId="77777777" w:rsidR="003F2941" w:rsidRDefault="000421AB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我市第一家业主委员会成立于</w:t>
      </w:r>
      <w:r>
        <w:rPr>
          <w:rFonts w:ascii="仿宋_GB2312" w:eastAsia="仿宋_GB2312" w:hAnsi="仿宋_GB2312" w:cs="仿宋_GB2312" w:hint="eastAsia"/>
          <w:sz w:val="32"/>
          <w:szCs w:val="32"/>
        </w:rPr>
        <w:t>1999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月，是邯山区</w:t>
      </w:r>
    </w:p>
    <w:p w14:paraId="02FA6E44" w14:textId="77777777" w:rsidR="003F2941" w:rsidRDefault="000421A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桥巷住宅小区业主委员会，截</w:t>
      </w:r>
      <w:r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目前我市主城区由街道办事处（乡镇政府）牵头指导、组织，共成立业主委员会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183</w:t>
      </w:r>
      <w:r>
        <w:rPr>
          <w:rFonts w:ascii="仿宋_GB2312" w:eastAsia="仿宋_GB2312" w:hAnsi="仿宋_GB2312" w:cs="仿宋_GB2312" w:hint="eastAsia"/>
          <w:sz w:val="32"/>
          <w:szCs w:val="32"/>
        </w:rPr>
        <w:t>家，大部分是老旧小区业主成立的，部分业主委员会已按程序进行了换届选举。业主委员会的成立对监督物业管理企业服务方面起到了一定的作用。</w:t>
      </w:r>
    </w:p>
    <w:p w14:paraId="5C64E232" w14:textId="77777777" w:rsidR="003F2941" w:rsidRDefault="000421AB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业主委员会成立相关政策</w:t>
      </w:r>
    </w:p>
    <w:p w14:paraId="25467A8D" w14:textId="0DF2F026" w:rsidR="003F2941" w:rsidRDefault="000421AB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业主委员会的成立程序主要是依据《</w:t>
      </w:r>
      <w:r w:rsidR="00135421">
        <w:rPr>
          <w:rFonts w:ascii="仿宋_GB2312" w:eastAsia="仿宋_GB2312" w:hAnsi="仿宋_GB2312" w:cs="仿宋_GB2312" w:hint="eastAsia"/>
          <w:sz w:val="32"/>
          <w:szCs w:val="32"/>
        </w:rPr>
        <w:t>中华人民共和国</w:t>
      </w:r>
      <w:r>
        <w:rPr>
          <w:rFonts w:ascii="仿宋_GB2312" w:eastAsia="仿宋_GB2312" w:hAnsi="仿宋_GB2312" w:cs="仿宋_GB2312" w:hint="eastAsia"/>
          <w:sz w:val="32"/>
          <w:szCs w:val="32"/>
        </w:rPr>
        <w:t>物权法》、《物业管</w:t>
      </w:r>
    </w:p>
    <w:p w14:paraId="1BD82A4C" w14:textId="77777777" w:rsidR="003F2941" w:rsidRDefault="000421A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理条例》（国务院令第</w:t>
      </w:r>
      <w:r>
        <w:rPr>
          <w:rFonts w:ascii="仿宋_GB2312" w:eastAsia="仿宋_GB2312" w:hAnsi="仿宋_GB2312" w:cs="仿宋_GB2312" w:hint="eastAsia"/>
          <w:sz w:val="32"/>
          <w:szCs w:val="32"/>
        </w:rPr>
        <w:t>666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号）、住建部印发的《业主大会和业主委员会指导规则》（建房【</w:t>
      </w:r>
      <w:r>
        <w:rPr>
          <w:rFonts w:ascii="仿宋_GB2312" w:eastAsia="仿宋_GB2312" w:hAnsi="仿宋_GB2312" w:cs="仿宋_GB2312" w:hint="eastAsia"/>
          <w:sz w:val="32"/>
          <w:szCs w:val="32"/>
        </w:rPr>
        <w:t>2009</w:t>
      </w:r>
      <w:r>
        <w:rPr>
          <w:rFonts w:ascii="仿宋_GB2312" w:eastAsia="仿宋_GB2312" w:hAnsi="仿宋_GB2312" w:cs="仿宋_GB2312" w:hint="eastAsia"/>
          <w:sz w:val="32"/>
          <w:szCs w:val="32"/>
        </w:rPr>
        <w:t>】</w:t>
      </w:r>
      <w:r>
        <w:rPr>
          <w:rFonts w:ascii="仿宋_GB2312" w:eastAsia="仿宋_GB2312" w:hAnsi="仿宋_GB2312" w:cs="仿宋_GB2312" w:hint="eastAsia"/>
          <w:sz w:val="32"/>
          <w:szCs w:val="32"/>
        </w:rPr>
        <w:t>274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号）和《邯郸市物业管理办法》（市政府令第</w:t>
      </w:r>
      <w:r>
        <w:rPr>
          <w:rFonts w:ascii="仿宋_GB2312" w:eastAsia="仿宋_GB2312" w:hAnsi="仿宋_GB2312" w:cs="仿宋_GB2312" w:hint="eastAsia"/>
          <w:sz w:val="32"/>
          <w:szCs w:val="32"/>
        </w:rPr>
        <w:t>166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号）。我市物业管理办法规定的业主委员会主要成立程序如下：</w:t>
      </w:r>
    </w:p>
    <w:p w14:paraId="4EDB6C7E" w14:textId="77777777" w:rsidR="003F2941" w:rsidRDefault="000421AB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第八条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 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物业管理区域内，已交付使用的物业业主入住率达到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50%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以上且已交付的专有部分面积超过建筑物总面积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50%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以上时，建设单位应当按照物业所在地街道办事处的要求，按规定及时报送筹备首次业主大会会议所需的文件资料。筹备首次业主大会会议所需的经费由全体业主共同承担。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第九条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 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符合成立业主大会条件的，街道办事处应当在收到书面申请后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日内，组织、指导成立首次业主大会会议筹备组。</w:t>
      </w:r>
    </w:p>
    <w:p w14:paraId="52DDF12B" w14:textId="77777777" w:rsidR="003F2941" w:rsidRDefault="000421AB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第十一条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 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筹备组自成立之日起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90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日内完成筹备工作，组织召开首次业主大会，并在首次业主大会会议召开之日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日前，将有关事项在物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业管理区域内公告。业主对公告内容有异议的，筹备组应当记录并做出答复。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   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业主大会自首次业主大会会议表决通过管理规约、业主大会议事规则，并选举产生业主委员会之日起成立。</w:t>
      </w:r>
    </w:p>
    <w:p w14:paraId="2779DED5" w14:textId="77777777" w:rsidR="003F2941" w:rsidRDefault="000421AB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第十九条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 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业主委员会应当自选举产生之日起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日内，持以下材料向物业所在地街道办事处备案：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   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（一）由筹备组组长签字的业主大会成立和业主委员会选举情况的报告；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   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（二）业主大会决议；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 xml:space="preserve">   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（三）管理规约、业主大会议事规则；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   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（四）业主委员会委员名单及基本情况。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街道办事处应当在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日内将备案材料抄送物业所在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地县级房产行政主管部门，同时将有关情况书面通报物业所在地公安派出所、社区居民委员会。</w:t>
      </w:r>
    </w:p>
    <w:p w14:paraId="09664D8D" w14:textId="77777777" w:rsidR="003F2941" w:rsidRDefault="000421AB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第二十条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 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业主委员会办理备案手续后，可持备案证明向公安机关申请刻制业主大会印章和业主委员会印章，并向街道办事处报送印章印样。”</w:t>
      </w:r>
    </w:p>
    <w:p w14:paraId="34B9C83B" w14:textId="77777777" w:rsidR="003F2941" w:rsidRDefault="000421AB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按照我市物业管理办法规定，成立业主委员会是街道办事处（乡镇人民政府）负责牵头、指导、备案和换届工作。</w:t>
      </w:r>
    </w:p>
    <w:p w14:paraId="56434724" w14:textId="77777777" w:rsidR="003F2941" w:rsidRDefault="000421A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三、进一步加强组建力度，提高业主委员会业水平，共同监督、促进物业服务企业的服务水平</w:t>
      </w:r>
    </w:p>
    <w:p w14:paraId="6E0D0365" w14:textId="77777777" w:rsidR="003F2941" w:rsidRDefault="000421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今年是我市开展的老旧住宅小区综合改善工程的第二年，要充分利用好政策和资金优势，在改善硬件环境（配套公共设施设备）的同时，做好相关软件环境（引入物业服务企业和组建业主委员会）的完备。下半年主要工作：</w:t>
      </w:r>
    </w:p>
    <w:p w14:paraId="0448394C" w14:textId="77777777" w:rsidR="003F2941" w:rsidRDefault="000421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我局将组织各区物业管理业务主管部门、街道办事处（乡镇政府）加强对住宅小区的业主委员会组建步伐，对符合条件的要积极引导、指导业主成立筹备组，召开业主大会，选举产生业主委员会，完善物业管理市场的两个主体，充分发挥业主委员会的监督、配合作用，共同促进住宅小区物业管理的良性发展。</w:t>
      </w:r>
    </w:p>
    <w:p w14:paraId="61CAD8F9" w14:textId="77777777" w:rsidR="003F2941" w:rsidRDefault="000421AB">
      <w:pPr>
        <w:widowControl/>
        <w:spacing w:line="560" w:lineRule="exact"/>
        <w:ind w:firstLineChars="20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加强培训和宣传。一是坚持每年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第一个星期六“物业管理宣传日”活动，通过发放宣传页、微信平台、电台电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视台等方式宣传物业管理知识，提升广大业主的物业管理意识。二是做好已成立业主委员会的业务培训。提升对相关物业管理法律法规政策的了解和认知，提高业主委员会委员的水平，监督配合好物业服务企业的工作，共同建设好自</w:t>
      </w:r>
      <w:r>
        <w:rPr>
          <w:rFonts w:ascii="仿宋_GB2312" w:eastAsia="仿宋_GB2312" w:hAnsi="仿宋_GB2312" w:cs="仿宋_GB2312" w:hint="eastAsia"/>
          <w:sz w:val="32"/>
          <w:szCs w:val="32"/>
        </w:rPr>
        <w:t>己</w:t>
      </w:r>
      <w:r>
        <w:rPr>
          <w:rFonts w:ascii="仿宋_GB2312" w:eastAsia="仿宋_GB2312" w:hAnsi="仿宋_GB2312" w:cs="仿宋_GB2312" w:hint="eastAsia"/>
          <w:sz w:val="32"/>
          <w:szCs w:val="32"/>
        </w:rPr>
        <w:t>的小区。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3DF2A36C" w14:textId="77777777" w:rsidR="003F2941" w:rsidRDefault="000421AB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您对以上办理情况有何意见，请填写《政协提案办理情况征询意见表》（附后），并及时反馈。</w:t>
      </w:r>
    </w:p>
    <w:p w14:paraId="20742D58" w14:textId="77777777" w:rsidR="003F2941" w:rsidRDefault="003F2941">
      <w:pPr>
        <w:spacing w:line="600" w:lineRule="exact"/>
        <w:ind w:firstLineChars="1550" w:firstLine="4960"/>
        <w:rPr>
          <w:rFonts w:ascii="仿宋_GB2312" w:eastAsia="仿宋_GB2312"/>
          <w:color w:val="000000"/>
          <w:sz w:val="32"/>
          <w:szCs w:val="32"/>
        </w:rPr>
      </w:pPr>
    </w:p>
    <w:p w14:paraId="23FC4AE8" w14:textId="77777777" w:rsidR="003F2941" w:rsidRDefault="003F2941">
      <w:pPr>
        <w:spacing w:line="600" w:lineRule="exact"/>
        <w:ind w:firstLineChars="1550" w:firstLine="4960"/>
        <w:rPr>
          <w:rFonts w:ascii="仿宋_GB2312" w:eastAsia="仿宋_GB2312"/>
          <w:color w:val="000000"/>
          <w:sz w:val="32"/>
          <w:szCs w:val="32"/>
        </w:rPr>
      </w:pPr>
    </w:p>
    <w:p w14:paraId="20D27A21" w14:textId="77777777" w:rsidR="003F2941" w:rsidRDefault="000421AB">
      <w:pPr>
        <w:spacing w:line="600" w:lineRule="exact"/>
        <w:ind w:firstLineChars="1200" w:firstLine="38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邯郸市住房保障和房产管理局</w:t>
      </w:r>
    </w:p>
    <w:p w14:paraId="45A40148" w14:textId="77777777" w:rsidR="003F2941" w:rsidRDefault="000421AB">
      <w:pPr>
        <w:spacing w:line="600" w:lineRule="exact"/>
        <w:ind w:firstLineChars="1550" w:firstLine="49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</w:t>
      </w:r>
      <w:r>
        <w:rPr>
          <w:rFonts w:ascii="仿宋_GB2312" w:eastAsia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25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14:paraId="3FD1F0F6" w14:textId="77777777" w:rsidR="003F2941" w:rsidRDefault="003F2941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7415E3FB" w14:textId="77777777" w:rsidR="003F2941" w:rsidRDefault="003F2941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06D8137E" w14:textId="77777777" w:rsidR="003F2941" w:rsidRDefault="003F2941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2A706D44" w14:textId="77777777" w:rsidR="003F2941" w:rsidRDefault="003F2941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361C8ECA" w14:textId="77777777" w:rsidR="003F2941" w:rsidRDefault="003F2941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009EA0FF" w14:textId="77777777" w:rsidR="003F2941" w:rsidRDefault="003F2941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6093004C" w14:textId="77777777" w:rsidR="003F2941" w:rsidRDefault="003F2941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027F3D27" w14:textId="77777777" w:rsidR="003F2941" w:rsidRDefault="003F2941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6659C26E" w14:textId="77777777" w:rsidR="003F2941" w:rsidRDefault="003F2941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1C84D7D2" w14:textId="77777777" w:rsidR="003F2941" w:rsidRDefault="003F2941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2F586650" w14:textId="77777777" w:rsidR="003F2941" w:rsidRDefault="003F2941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6D59C86D" w14:textId="77777777" w:rsidR="003F2941" w:rsidRDefault="003F2941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286AF4BC" w14:textId="77777777" w:rsidR="003F2941" w:rsidRDefault="003F2941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2A3BA2F2" w14:textId="77777777" w:rsidR="003F2941" w:rsidRDefault="000421AB">
      <w:pPr>
        <w:spacing w:line="520" w:lineRule="exact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领导签发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：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王兆社</w:t>
      </w:r>
    </w:p>
    <w:p w14:paraId="4CE6DECD" w14:textId="77777777" w:rsidR="003F2941" w:rsidRDefault="000421AB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联系人及电话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：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王伟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 xml:space="preserve">  3271118</w:t>
      </w:r>
    </w:p>
    <w:p w14:paraId="4FFE43DA" w14:textId="77777777" w:rsidR="003F2941" w:rsidRDefault="000421AB">
      <w:pPr>
        <w:spacing w:line="520" w:lineRule="exact"/>
        <w:ind w:left="941" w:hangingChars="294" w:hanging="94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抄送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市政府办公厅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市政协提案委员会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。</w:t>
      </w:r>
    </w:p>
    <w:sectPr w:rsidR="003F2941">
      <w:headerReference w:type="default" r:id="rId8"/>
      <w:footerReference w:type="default" r:id="rId9"/>
      <w:pgSz w:w="11906" w:h="16838"/>
      <w:pgMar w:top="1440" w:right="1800" w:bottom="1417" w:left="180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1135" w14:textId="77777777" w:rsidR="000421AB" w:rsidRDefault="000421AB">
      <w:r>
        <w:separator/>
      </w:r>
    </w:p>
  </w:endnote>
  <w:endnote w:type="continuationSeparator" w:id="0">
    <w:p w14:paraId="2BEEC8BF" w14:textId="77777777" w:rsidR="000421AB" w:rsidRDefault="0004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BBA9" w14:textId="77777777" w:rsidR="003F2941" w:rsidRDefault="000421A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D66CC" wp14:editId="5E2D68D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CCE70" w14:textId="77777777" w:rsidR="003F2941" w:rsidRDefault="000421A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D66C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14:paraId="0F1CCE70" w14:textId="77777777" w:rsidR="003F2941" w:rsidRDefault="000421A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8974" w14:textId="77777777" w:rsidR="000421AB" w:rsidRDefault="000421AB">
      <w:r>
        <w:separator/>
      </w:r>
    </w:p>
  </w:footnote>
  <w:footnote w:type="continuationSeparator" w:id="0">
    <w:p w14:paraId="609BF382" w14:textId="77777777" w:rsidR="000421AB" w:rsidRDefault="0004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5507" w14:textId="77777777" w:rsidR="003F2941" w:rsidRDefault="003F2941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06A9C"/>
    <w:multiLevelType w:val="multilevel"/>
    <w:tmpl w:val="5B406A9C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RiMTYxYTJhYzUxZTJjZjYxYTNiNjM5Y2RmNjUyZTAifQ=="/>
  </w:docVars>
  <w:rsids>
    <w:rsidRoot w:val="01DC1168"/>
    <w:rsid w:val="000421AB"/>
    <w:rsid w:val="00135421"/>
    <w:rsid w:val="003F2941"/>
    <w:rsid w:val="01DC1168"/>
    <w:rsid w:val="01EA6369"/>
    <w:rsid w:val="02660EA6"/>
    <w:rsid w:val="061D3060"/>
    <w:rsid w:val="08DD577C"/>
    <w:rsid w:val="0981089D"/>
    <w:rsid w:val="09DF06B3"/>
    <w:rsid w:val="0AFF020A"/>
    <w:rsid w:val="0C270C5D"/>
    <w:rsid w:val="0C280BB5"/>
    <w:rsid w:val="0D641744"/>
    <w:rsid w:val="0F6B07E1"/>
    <w:rsid w:val="116F4036"/>
    <w:rsid w:val="13DB70B2"/>
    <w:rsid w:val="14864037"/>
    <w:rsid w:val="15A61FDD"/>
    <w:rsid w:val="1C63168E"/>
    <w:rsid w:val="1C6F32E8"/>
    <w:rsid w:val="1D4F07AB"/>
    <w:rsid w:val="1E5F3092"/>
    <w:rsid w:val="20321DD0"/>
    <w:rsid w:val="207F7C58"/>
    <w:rsid w:val="21455926"/>
    <w:rsid w:val="241024FF"/>
    <w:rsid w:val="251F2732"/>
    <w:rsid w:val="25773637"/>
    <w:rsid w:val="2AE33509"/>
    <w:rsid w:val="306B70DC"/>
    <w:rsid w:val="31993005"/>
    <w:rsid w:val="32FF4F58"/>
    <w:rsid w:val="36445AA0"/>
    <w:rsid w:val="374C011F"/>
    <w:rsid w:val="394D17E4"/>
    <w:rsid w:val="4425620E"/>
    <w:rsid w:val="454758F4"/>
    <w:rsid w:val="45B808AF"/>
    <w:rsid w:val="476369F1"/>
    <w:rsid w:val="47984F0A"/>
    <w:rsid w:val="4D6047FC"/>
    <w:rsid w:val="4EF52CBF"/>
    <w:rsid w:val="53EF7F6D"/>
    <w:rsid w:val="54631A94"/>
    <w:rsid w:val="54783EE3"/>
    <w:rsid w:val="57B30A03"/>
    <w:rsid w:val="5F88367A"/>
    <w:rsid w:val="648C087B"/>
    <w:rsid w:val="65D22DC1"/>
    <w:rsid w:val="67782B68"/>
    <w:rsid w:val="68C73542"/>
    <w:rsid w:val="6CD25CB5"/>
    <w:rsid w:val="73017AB3"/>
    <w:rsid w:val="75F40321"/>
    <w:rsid w:val="7F1349DA"/>
    <w:rsid w:val="7F2A2994"/>
    <w:rsid w:val="7F32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AB84E"/>
  <w15:docId w15:val="{5DC46B47-5F2D-42BC-9FF7-89D96F4B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="630"/>
    </w:pPr>
    <w:rPr>
      <w:sz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  <w:qFormat/>
  </w:style>
  <w:style w:type="paragraph" w:customStyle="1" w:styleId="a8">
    <w:name w:val="列出段落"/>
    <w:basedOn w:val="a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　　　　　　　　L</dc:creator>
  <cp:lastModifiedBy>Admin</cp:lastModifiedBy>
  <cp:revision>2</cp:revision>
  <cp:lastPrinted>2019-06-29T06:44:00Z</cp:lastPrinted>
  <dcterms:created xsi:type="dcterms:W3CDTF">2019-03-15T01:18:00Z</dcterms:created>
  <dcterms:modified xsi:type="dcterms:W3CDTF">2023-11-01T06:52:00Z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F1E76AB3366448A4AAECAACBF2CF5F9C_12</vt:lpwstr>
  </property>
</Properties>
</file>