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2E" w:rsidRDefault="0013052E" w:rsidP="0013052E">
      <w:pPr>
        <w:jc w:val="center"/>
        <w:rPr>
          <w:rFonts w:ascii="宋体" w:eastAsia="宋体" w:hAnsi="宋体"/>
          <w:sz w:val="36"/>
          <w:szCs w:val="36"/>
        </w:rPr>
      </w:pPr>
      <w:r w:rsidRPr="0013052E">
        <w:rPr>
          <w:rFonts w:ascii="宋体" w:eastAsia="宋体" w:hAnsi="宋体" w:hint="eastAsia"/>
          <w:sz w:val="36"/>
          <w:szCs w:val="36"/>
        </w:rPr>
        <w:t>邯郸市建筑工地扬尘治理施工单位信用等级</w:t>
      </w:r>
      <w:r w:rsidRPr="0013052E">
        <w:rPr>
          <w:rFonts w:ascii="宋体" w:eastAsia="宋体" w:hAnsi="宋体"/>
          <w:sz w:val="36"/>
          <w:szCs w:val="36"/>
        </w:rPr>
        <w:t>1-4月</w:t>
      </w:r>
    </w:p>
    <w:p w:rsidR="00383DF8" w:rsidRPr="0013052E" w:rsidRDefault="0013052E" w:rsidP="0013052E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 w:rsidRPr="0013052E">
        <w:rPr>
          <w:rFonts w:ascii="宋体" w:eastAsia="宋体" w:hAnsi="宋体"/>
          <w:sz w:val="36"/>
          <w:szCs w:val="36"/>
        </w:rPr>
        <w:t>扣（加）分详表</w:t>
      </w:r>
    </w:p>
    <w:p w:rsidR="0013052E" w:rsidRDefault="0013052E"/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13052E" w:rsidRPr="0013052E" w:rsidTr="0013052E">
        <w:trPr>
          <w:trHeight w:val="285"/>
        </w:trPr>
        <w:tc>
          <w:tcPr>
            <w:tcW w:w="1129" w:type="dxa"/>
            <w:vAlign w:val="center"/>
            <w:hideMark/>
          </w:tcPr>
          <w:p w:rsidR="0013052E" w:rsidRDefault="0013052E" w:rsidP="0013052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401" w:type="dxa"/>
            <w:hideMark/>
          </w:tcPr>
          <w:p w:rsidR="0013052E" w:rsidRPr="0013052E" w:rsidRDefault="0013052E" w:rsidP="0013052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1305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2766" w:type="dxa"/>
            <w:hideMark/>
          </w:tcPr>
          <w:p w:rsidR="0013052E" w:rsidRPr="0013052E" w:rsidRDefault="0013052E" w:rsidP="0013052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1305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扣（加）分分数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邯郸市鹏</w:t>
            </w:r>
            <w:proofErr w:type="gramStart"/>
            <w:r>
              <w:rPr>
                <w:rFonts w:hint="eastAsia"/>
                <w:color w:val="000000"/>
              </w:rPr>
              <w:t>泰建筑</w:t>
            </w:r>
            <w:proofErr w:type="gramEnd"/>
            <w:r>
              <w:rPr>
                <w:rFonts w:hint="eastAsia"/>
                <w:color w:val="000000"/>
              </w:rPr>
              <w:t>安装有限公司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-19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  <w:proofErr w:type="gramStart"/>
            <w:r>
              <w:rPr>
                <w:rFonts w:hint="eastAsia"/>
                <w:color w:val="000000"/>
              </w:rPr>
              <w:t>八建设</w:t>
            </w:r>
            <w:proofErr w:type="gramEnd"/>
            <w:r>
              <w:rPr>
                <w:rFonts w:hint="eastAsia"/>
                <w:color w:val="000000"/>
              </w:rPr>
              <w:t>集团有限公司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-18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江苏瑞峰建设集团有限公司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-18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邯郸市诚</w:t>
            </w:r>
            <w:proofErr w:type="gramStart"/>
            <w:r>
              <w:rPr>
                <w:rFonts w:hint="eastAsia"/>
                <w:color w:val="000000"/>
                <w:sz w:val="22"/>
              </w:rPr>
              <w:t>明建筑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安装有限责任公司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-16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河北宏远建筑安装有限公司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-16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中国建筑第二工程局有限公司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t>-15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邯一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-14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中建五局第三建设有限公司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-13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邯郸市嘉泰建筑工程有限公司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t>-12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中建二局第一建筑工程有限公司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江苏省苏中建设集团股份有限公司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华北冶建工程建设有限公司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</w:t>
            </w:r>
            <w:proofErr w:type="gramStart"/>
            <w:r>
              <w:rPr>
                <w:rFonts w:hint="eastAsia"/>
                <w:color w:val="000000"/>
              </w:rPr>
              <w:t>晟</w:t>
            </w:r>
            <w:proofErr w:type="gramEnd"/>
            <w:r>
              <w:rPr>
                <w:rFonts w:hint="eastAsia"/>
                <w:color w:val="000000"/>
              </w:rPr>
              <w:t>建筑有限公司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邯一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三建筑工程有限公司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大元建业集团股份有限公司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天元建设集团有限公司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邯郸市招贤建筑工程有限公司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中建二局第一建筑工程有限公司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河北巨翔安装</w:t>
            </w:r>
            <w:proofErr w:type="gramEnd"/>
            <w:r>
              <w:rPr>
                <w:rFonts w:hint="eastAsia"/>
                <w:color w:val="000000"/>
              </w:rPr>
              <w:t>工行才能有限公司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邯郸市鹏</w:t>
            </w:r>
            <w:proofErr w:type="gramStart"/>
            <w:r>
              <w:rPr>
                <w:rFonts w:hint="eastAsia"/>
              </w:rPr>
              <w:t>泰建筑</w:t>
            </w:r>
            <w:proofErr w:type="gramEnd"/>
            <w:r>
              <w:rPr>
                <w:rFonts w:hint="eastAsia"/>
              </w:rPr>
              <w:t>安装有限公司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401" w:type="dxa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邯郸市鹏</w:t>
            </w:r>
            <w:proofErr w:type="gramStart"/>
            <w:r>
              <w:rPr>
                <w:rFonts w:hint="eastAsia"/>
                <w:color w:val="000000"/>
              </w:rPr>
              <w:t>泰建筑</w:t>
            </w:r>
            <w:proofErr w:type="gramEnd"/>
            <w:r>
              <w:rPr>
                <w:rFonts w:hint="eastAsia"/>
                <w:color w:val="000000"/>
              </w:rPr>
              <w:t>安装有限公司</w:t>
            </w:r>
          </w:p>
        </w:tc>
        <w:tc>
          <w:tcPr>
            <w:tcW w:w="2766" w:type="dxa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河北建工集团有限责任公司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河北建工集团有限责任公司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天元建设集团有限公司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广州广骏工程监理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</w:t>
            </w:r>
            <w:proofErr w:type="gramEnd"/>
            <w:r>
              <w:rPr>
                <w:rFonts w:hint="eastAsia"/>
                <w:color w:val="000000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邯郸市盛达建筑有限公司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</w:t>
            </w:r>
            <w:proofErr w:type="gramEnd"/>
            <w:r>
              <w:rPr>
                <w:rFonts w:hint="eastAsia"/>
                <w:color w:val="000000"/>
              </w:rPr>
              <w:t>三建筑工程有限公司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中力建设集团有限公司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邯郸市诚</w:t>
            </w:r>
            <w:proofErr w:type="gramStart"/>
            <w:r>
              <w:rPr>
                <w:rFonts w:hint="eastAsia"/>
                <w:color w:val="000000"/>
              </w:rPr>
              <w:t>明建筑</w:t>
            </w:r>
            <w:proofErr w:type="gramEnd"/>
            <w:r>
              <w:rPr>
                <w:rFonts w:hint="eastAsia"/>
                <w:color w:val="000000"/>
              </w:rPr>
              <w:t>安装有限责任公司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新兴铸管建设工程有限公司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河北燕青建工集团有限公司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河北宏远建筑安装有限公司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大元建业集团股份有限公司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</w:t>
            </w:r>
            <w:proofErr w:type="gramStart"/>
            <w:r>
              <w:rPr>
                <w:rFonts w:hint="eastAsia"/>
                <w:color w:val="000000"/>
              </w:rPr>
              <w:t>市铭通建筑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</w:t>
            </w:r>
            <w:proofErr w:type="gramEnd"/>
            <w:r>
              <w:rPr>
                <w:rFonts w:hint="eastAsia"/>
                <w:color w:val="000000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邯郸市第二建筑工程有限公司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广州广骏工程监理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</w:t>
            </w:r>
            <w:proofErr w:type="gramStart"/>
            <w:r>
              <w:rPr>
                <w:rFonts w:hint="eastAsia"/>
                <w:color w:val="000000"/>
              </w:rPr>
              <w:t>市铭通建筑</w:t>
            </w:r>
            <w:proofErr w:type="gramEnd"/>
            <w:r>
              <w:rPr>
                <w:rFonts w:hint="eastAsia"/>
                <w:color w:val="000000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河北嘉澳工程项目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</w:t>
            </w:r>
            <w:proofErr w:type="gramEnd"/>
            <w:r>
              <w:rPr>
                <w:rFonts w:hint="eastAsia"/>
                <w:color w:val="000000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河北方舟工程项目管理有限公司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魏王建设工程有限公司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中建五局第三建筑有限公司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邯郸市第二建筑工程有限公司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中铁十五局集团有限公司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中力建设集团有限公司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河北宏远建筑安装有限公司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南通达欣工程股份有限公司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河北双维集团有限公司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</w:t>
            </w:r>
            <w:proofErr w:type="gramStart"/>
            <w:r>
              <w:rPr>
                <w:rFonts w:hint="eastAsia"/>
                <w:color w:val="000000"/>
              </w:rPr>
              <w:t>邯一</w:t>
            </w:r>
            <w:proofErr w:type="gramEnd"/>
            <w:r>
              <w:rPr>
                <w:rFonts w:hint="eastAsia"/>
                <w:color w:val="000000"/>
              </w:rPr>
              <w:t>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河北冶金建工程建设有限公司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中国建筑第五工程局有限公司、富利建设集团有限公司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中建二局第三建筑工程有限公司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邯郸市盛达建筑有限公司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邯郸市诚</w:t>
            </w:r>
            <w:proofErr w:type="gramStart"/>
            <w:r>
              <w:rPr>
                <w:rFonts w:hint="eastAsia"/>
                <w:color w:val="000000"/>
              </w:rPr>
              <w:t>明建筑</w:t>
            </w:r>
            <w:proofErr w:type="gramEnd"/>
            <w:r>
              <w:rPr>
                <w:rFonts w:hint="eastAsia"/>
                <w:color w:val="000000"/>
              </w:rPr>
              <w:t>安装有限责任公司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中国建筑第八工程局有限公司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ascii="Helvetica" w:hAnsi="Helvetica" w:cs="Helvetica" w:hint="eastAsia"/>
                <w:color w:val="333333"/>
                <w:sz w:val="22"/>
              </w:rPr>
            </w:pPr>
            <w:r>
              <w:rPr>
                <w:rFonts w:ascii="Helvetica" w:hAnsi="Helvetica" w:cs="Helvetica"/>
                <w:color w:val="333333"/>
                <w:sz w:val="22"/>
              </w:rPr>
              <w:t>新兴铸管建设工程有限公司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南通三星建筑有限公司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中国建筑第五工程局有限公司、富利建设集团有限公司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江苏省苏中建设集团股份公司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南通三星建筑有限公司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三建筑工程有限公司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邯一</w:t>
            </w:r>
            <w:proofErr w:type="gramEnd"/>
            <w:r>
              <w:rPr>
                <w:rFonts w:hint="eastAsia"/>
                <w:color w:val="000000"/>
                <w:sz w:val="22"/>
              </w:rPr>
              <w:t>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万峰建工集团有限公司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中建科技有限公司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北京建工集团有限责任公司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中建五局第三建设有限公司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江苏隆辉建设股份有限公司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广州广骏工程监理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江苏省苏中建设集团股份有限公司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中建四局第六建筑工程有限公司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中建四局第六建筑工程有限公司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江苏省苏中建设集团有限公司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江苏省苏中建设集团有限公司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市铭通建筑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河北世达建设集团有限公司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河北嘉澳工程项目</w:t>
            </w:r>
            <w:proofErr w:type="gramEnd"/>
            <w:r>
              <w:rPr>
                <w:rFonts w:hint="eastAsia"/>
                <w:color w:val="000000"/>
                <w:sz w:val="22"/>
              </w:rPr>
              <w:t>管理有限公司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河北鼎发建筑安装有限公司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朗驰建设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河北鼎发建筑安装有限公司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河北方舟工程项目管理有限公司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河北鸿扬建筑有限公司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中建五局第三建筑有限公司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南通建工集团股份有限公司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中国建筑第六工程局有限公司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中建五局第三建筑有限公司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邯郸市第二建筑工程有限公司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大连海鹏建设集团有限公司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河北康企建筑安装有限公司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邯郸市第二建筑安装有限公司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中国建筑第五工程局有限公司、富利建设集团有限公司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邯郸市盛达建筑有限公司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江苏中南建筑产业集团有限责任公司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中国建筑第八工程局有限公司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南通三星建筑有限公司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121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江苏中南建筑产业集团有限责任公司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邯一</w:t>
            </w:r>
            <w:proofErr w:type="gramEnd"/>
            <w:r>
              <w:rPr>
                <w:rFonts w:hint="eastAsia"/>
                <w:color w:val="000000"/>
                <w:sz w:val="22"/>
              </w:rPr>
              <w:t>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江苏省苏中建设集团股份公司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河北中硕建筑工程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中国建筑第五工程局有限公司、富利建设集团有限公司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邯郸市第二建筑安装有限公司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中建科技有限公司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中国建筑第五工程局有限公司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八建设</w:t>
            </w:r>
            <w:proofErr w:type="gramEnd"/>
            <w:r>
              <w:rPr>
                <w:rFonts w:hint="eastAsia"/>
                <w:color w:val="000000"/>
                <w:sz w:val="22"/>
              </w:rPr>
              <w:t>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南通建工集团股份有限公司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南通建工集团股份有限公司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河北志诚建设有限公司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南通华东建设有限公司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朗驰建设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江苏江建集团有限公司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中力建设集团有限公司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江苏省江建集团</w:t>
            </w:r>
            <w:proofErr w:type="gramEnd"/>
            <w:r>
              <w:rPr>
                <w:rFonts w:hint="eastAsia"/>
                <w:color w:val="000000"/>
                <w:sz w:val="22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中力建设集团有限公司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江苏新隆建设股份有限公司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邯郸市诚</w:t>
            </w:r>
            <w:proofErr w:type="gramStart"/>
            <w:r>
              <w:rPr>
                <w:rFonts w:hint="eastAsia"/>
                <w:color w:val="000000"/>
                <w:sz w:val="22"/>
              </w:rPr>
              <w:t>明建筑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ascii="Helvetica" w:hAnsi="Helvetica" w:cs="Helvetica" w:hint="eastAsia"/>
                <w:color w:val="333333"/>
                <w:sz w:val="22"/>
              </w:rPr>
            </w:pPr>
            <w:r>
              <w:rPr>
                <w:rFonts w:ascii="Helvetica" w:hAnsi="Helvetica" w:cs="Helvetica"/>
                <w:color w:val="333333"/>
                <w:sz w:val="22"/>
              </w:rPr>
              <w:t>新兴铸管建设工程有限公司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河北燕青建工集团有限公司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邯一</w:t>
            </w:r>
            <w:proofErr w:type="gramEnd"/>
            <w:r>
              <w:rPr>
                <w:rFonts w:hint="eastAsia"/>
                <w:color w:val="000000"/>
                <w:sz w:val="22"/>
              </w:rPr>
              <w:t>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河北宏远建筑安装有限公司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万峰建工集团有限公司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邯郸市天</w:t>
            </w:r>
            <w:proofErr w:type="gramStart"/>
            <w:r>
              <w:rPr>
                <w:rFonts w:hint="eastAsia"/>
                <w:color w:val="000000"/>
                <w:sz w:val="22"/>
              </w:rPr>
              <w:t>泽建筑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安装工程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大元建业集团股份有限公司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八建设</w:t>
            </w:r>
            <w:proofErr w:type="gramEnd"/>
            <w:r>
              <w:rPr>
                <w:rFonts w:hint="eastAsia"/>
                <w:color w:val="000000"/>
                <w:sz w:val="22"/>
              </w:rPr>
              <w:t>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邯郸市北方建设工程有限公司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河北冶金建工程建设有限公司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163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邯郸市鹏</w:t>
            </w:r>
            <w:proofErr w:type="gramStart"/>
            <w:r>
              <w:rPr>
                <w:rFonts w:hint="eastAsia"/>
                <w:color w:val="000000"/>
                <w:sz w:val="22"/>
              </w:rPr>
              <w:t>泰建筑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河北建工集团有限责任公司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南通市达欣工程股份有限公司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邯郸市第三建筑安装有限公司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仁泰建筑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中建二局第一建筑工程有限公司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河北辰翔建筑有限责任公司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上海建工七建集团有限公司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邯郸市鹏</w:t>
            </w:r>
            <w:proofErr w:type="gramStart"/>
            <w:r>
              <w:rPr>
                <w:rFonts w:hint="eastAsia"/>
                <w:color w:val="000000"/>
                <w:sz w:val="22"/>
              </w:rPr>
              <w:t>泰建筑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邯郸市鹏</w:t>
            </w:r>
            <w:proofErr w:type="gramStart"/>
            <w:r>
              <w:rPr>
                <w:rFonts w:hint="eastAsia"/>
                <w:color w:val="000000"/>
                <w:sz w:val="22"/>
              </w:rPr>
              <w:t>泰建筑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邯郸市鹏</w:t>
            </w:r>
            <w:proofErr w:type="gramStart"/>
            <w:r>
              <w:rPr>
                <w:rFonts w:hint="eastAsia"/>
                <w:color w:val="000000"/>
                <w:sz w:val="22"/>
              </w:rPr>
              <w:t>泰建筑</w:t>
            </w:r>
            <w:proofErr w:type="gramEnd"/>
            <w:r>
              <w:rPr>
                <w:rFonts w:hint="eastAsia"/>
                <w:color w:val="000000"/>
                <w:sz w:val="22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河北巨翔安装</w:t>
            </w:r>
            <w:proofErr w:type="gramEnd"/>
            <w:r>
              <w:rPr>
                <w:rFonts w:hint="eastAsia"/>
                <w:color w:val="000000"/>
                <w:sz w:val="22"/>
              </w:rPr>
              <w:t>工行才能有限公司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河北巨翔安装</w:t>
            </w:r>
            <w:proofErr w:type="gramEnd"/>
            <w:r>
              <w:rPr>
                <w:rFonts w:hint="eastAsia"/>
                <w:color w:val="000000"/>
                <w:sz w:val="22"/>
              </w:rPr>
              <w:t>工行才能有限公司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河南京都建筑安装有限公司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江苏金祥建筑工程有效公司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邯郸市招贤建筑工程有限公司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邯一</w:t>
            </w:r>
            <w:proofErr w:type="gramEnd"/>
            <w:r>
              <w:rPr>
                <w:rFonts w:hint="eastAsia"/>
                <w:color w:val="000000"/>
                <w:sz w:val="22"/>
              </w:rPr>
              <w:t>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185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186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中国建筑第二工程局有限公司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二建筑工程有限公司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邯郸市</w:t>
            </w:r>
            <w:proofErr w:type="gramStart"/>
            <w:r>
              <w:rPr>
                <w:rFonts w:hint="eastAsia"/>
                <w:color w:val="000000"/>
                <w:sz w:val="22"/>
              </w:rPr>
              <w:t>邯</w:t>
            </w:r>
            <w:proofErr w:type="gramEnd"/>
            <w:r>
              <w:rPr>
                <w:rFonts w:hint="eastAsia"/>
                <w:color w:val="000000"/>
                <w:sz w:val="22"/>
              </w:rPr>
              <w:t>三建筑工程有限公司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189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北京建工集团有限公司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190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北京建工集团有限责任公司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191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华北冶建工程建设有限公司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中色十二冶金建设有限公司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  <w:tr w:rsidR="0013052E" w:rsidTr="0013052E">
        <w:tc>
          <w:tcPr>
            <w:tcW w:w="1129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193</w:t>
            </w:r>
          </w:p>
        </w:tc>
        <w:tc>
          <w:tcPr>
            <w:tcW w:w="4401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中色十二冶金建设有限公司</w:t>
            </w:r>
          </w:p>
        </w:tc>
        <w:tc>
          <w:tcPr>
            <w:tcW w:w="2766" w:type="dxa"/>
            <w:vAlign w:val="center"/>
          </w:tcPr>
          <w:p w:rsidR="0013052E" w:rsidRDefault="0013052E" w:rsidP="001305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+2</w:t>
            </w:r>
          </w:p>
        </w:tc>
      </w:tr>
    </w:tbl>
    <w:p w:rsidR="0013052E" w:rsidRDefault="0013052E">
      <w:pPr>
        <w:rPr>
          <w:rFonts w:hint="eastAsia"/>
        </w:rPr>
      </w:pPr>
    </w:p>
    <w:sectPr w:rsidR="00130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2E"/>
    <w:rsid w:val="0013052E"/>
    <w:rsid w:val="003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91E2"/>
  <w15:chartTrackingRefBased/>
  <w15:docId w15:val="{AA886C97-D6C3-4E99-8986-C842F13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612</Words>
  <Characters>3494</Characters>
  <Application>Microsoft Office Word</Application>
  <DocSecurity>0</DocSecurity>
  <Lines>29</Lines>
  <Paragraphs>8</Paragraphs>
  <ScaleCrop>false</ScaleCrop>
  <Company>Company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2019-05-13T05:02:00Z</dcterms:created>
  <dcterms:modified xsi:type="dcterms:W3CDTF">2019-05-13T05:07:00Z</dcterms:modified>
</cp:coreProperties>
</file>